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0935FD">
            <w:pPr>
              <w:spacing w:after="0" w:line="240" w:lineRule="auto"/>
            </w:pPr>
            <w:r w:rsidRPr="006512A7">
              <w:rPr>
                <w:b/>
                <w:u w:val="single"/>
              </w:rPr>
              <w:t>Grade Level</w:t>
            </w:r>
            <w:r w:rsidR="00976605">
              <w:t xml:space="preserve">    </w:t>
            </w:r>
            <w:r w:rsidRPr="006512A7">
              <w:t xml:space="preserve">  </w:t>
            </w:r>
            <w:r w:rsidR="000935FD">
              <w:t>*</w:t>
            </w:r>
            <w:r w:rsidR="00D93605">
              <w:t>9</w:t>
            </w:r>
            <w:r w:rsidR="00D93605" w:rsidRPr="00D93605">
              <w:rPr>
                <w:vertAlign w:val="superscript"/>
              </w:rPr>
              <w:t>th</w:t>
            </w:r>
            <w:r w:rsidR="00D93605">
              <w:t xml:space="preserve"> Accelerated Coordinate </w:t>
            </w:r>
            <w:proofErr w:type="spellStart"/>
            <w:r w:rsidR="00D93605">
              <w:t>Alg</w:t>
            </w:r>
            <w:proofErr w:type="spellEnd"/>
          </w:p>
        </w:tc>
        <w:tc>
          <w:tcPr>
            <w:tcW w:w="9986" w:type="dxa"/>
            <w:gridSpan w:val="4"/>
            <w:shd w:val="clear" w:color="auto" w:fill="auto"/>
          </w:tcPr>
          <w:p w:rsidR="0039321F" w:rsidRPr="006512A7" w:rsidRDefault="0039321F" w:rsidP="000935FD">
            <w:pPr>
              <w:spacing w:after="0" w:line="240" w:lineRule="auto"/>
            </w:pPr>
            <w:r w:rsidRPr="006512A7">
              <w:rPr>
                <w:b/>
                <w:u w:val="single"/>
              </w:rPr>
              <w:t>Teacher/Room</w:t>
            </w:r>
            <w:r w:rsidRPr="006512A7">
              <w:t>:</w:t>
            </w:r>
            <w:r w:rsidR="00966A39">
              <w:t xml:space="preserve"> </w:t>
            </w:r>
            <w:r w:rsidR="008565C6">
              <w:t xml:space="preserve">        </w:t>
            </w:r>
            <w:r w:rsidR="000935FD">
              <w:t>*</w:t>
            </w:r>
            <w:proofErr w:type="spellStart"/>
            <w:r w:rsidR="00D93605">
              <w:t>LPayne</w:t>
            </w:r>
            <w:proofErr w:type="spellEnd"/>
            <w:r w:rsidR="000935FD">
              <w:t xml:space="preserve"> / * </w:t>
            </w:r>
            <w:r w:rsidR="00D93605">
              <w:t>181</w:t>
            </w:r>
            <w:r w:rsidR="000935FD">
              <w:t xml:space="preserve">                      </w:t>
            </w:r>
            <w:r w:rsidR="000935FD">
              <w:rPr>
                <w:b/>
                <w:u w:val="single"/>
              </w:rPr>
              <w:t>Course</w:t>
            </w:r>
            <w:r w:rsidR="002F6D16">
              <w:rPr>
                <w:b/>
                <w:u w:val="single"/>
              </w:rPr>
              <w:t>(s)</w:t>
            </w:r>
            <w:r w:rsidR="000935FD">
              <w:rPr>
                <w:b/>
                <w:u w:val="single"/>
              </w:rPr>
              <w:t>/ Period(s):</w:t>
            </w:r>
            <w:r w:rsidR="00F915D8">
              <w:rPr>
                <w:b/>
              </w:rPr>
              <w:t xml:space="preserve"> </w:t>
            </w:r>
            <w:r w:rsidR="000935FD">
              <w:rPr>
                <w:b/>
              </w:rPr>
              <w:t xml:space="preserve"> </w:t>
            </w:r>
            <w:r w:rsidR="000935FD">
              <w:t>*</w:t>
            </w:r>
            <w:r w:rsidR="00F915D8">
              <w:rPr>
                <w:b/>
              </w:rPr>
              <w:t xml:space="preserve"> </w:t>
            </w:r>
            <w:r w:rsidR="00D93605">
              <w:rPr>
                <w:b/>
              </w:rPr>
              <w:t>3</w:t>
            </w:r>
            <w:r w:rsidR="00D93605" w:rsidRPr="00D93605">
              <w:rPr>
                <w:b/>
                <w:vertAlign w:val="superscript"/>
              </w:rPr>
              <w:t>rd</w:t>
            </w:r>
            <w:r w:rsidR="00D93605">
              <w:rPr>
                <w:b/>
              </w:rPr>
              <w:t>/4</w:t>
            </w:r>
            <w:r w:rsidR="00D93605" w:rsidRPr="00D93605">
              <w:rPr>
                <w:b/>
                <w:vertAlign w:val="superscript"/>
              </w:rPr>
              <w:t>th</w:t>
            </w:r>
            <w:r w:rsidR="00D93605">
              <w:rPr>
                <w:b/>
              </w:rPr>
              <w:t xml:space="preserve">  </w:t>
            </w:r>
            <w:r w:rsidR="00F915D8">
              <w:rPr>
                <w:b/>
              </w:rPr>
              <w:t xml:space="preserve">   </w:t>
            </w:r>
            <w:r w:rsidR="008565C6" w:rsidRPr="00D16C11">
              <w:rPr>
                <w:b/>
              </w:rPr>
              <w:t xml:space="preserve"> </w:t>
            </w:r>
            <w:r w:rsidR="00976605" w:rsidRPr="00BC10E8">
              <w:rPr>
                <w:b/>
              </w:rPr>
              <w:t>Week of:</w:t>
            </w:r>
            <w:r w:rsidR="00D16C11">
              <w:t xml:space="preserve"> </w:t>
            </w:r>
            <w:r w:rsidR="000935FD">
              <w:t xml:space="preserve"> </w:t>
            </w:r>
            <w:r w:rsidR="00D93605">
              <w:t>10/20-10/24</w:t>
            </w:r>
          </w:p>
        </w:tc>
      </w:tr>
      <w:tr w:rsidR="00966A39" w:rsidTr="007643CD">
        <w:tblPrEx>
          <w:tblLook w:val="0000" w:firstRow="0" w:lastRow="0" w:firstColumn="0" w:lastColumn="0" w:noHBand="0" w:noVBand="0"/>
        </w:tblPrEx>
        <w:trPr>
          <w:trHeight w:val="144"/>
        </w:trPr>
        <w:tc>
          <w:tcPr>
            <w:tcW w:w="14616" w:type="dxa"/>
            <w:gridSpan w:val="6"/>
          </w:tcPr>
          <w:p w:rsidR="00AB6231" w:rsidRPr="00F915D8" w:rsidRDefault="00966A39" w:rsidP="000935FD">
            <w:pPr>
              <w:spacing w:after="0" w:line="240" w:lineRule="auto"/>
              <w:rPr>
                <w:sz w:val="24"/>
                <w:szCs w:val="24"/>
              </w:rPr>
            </w:pPr>
            <w:r>
              <w:rPr>
                <w:b/>
                <w:sz w:val="24"/>
                <w:szCs w:val="24"/>
              </w:rPr>
              <w:t>Unit Vocabulary:</w:t>
            </w:r>
            <w:r w:rsidR="006A0722">
              <w:rPr>
                <w:b/>
                <w:sz w:val="24"/>
                <w:szCs w:val="24"/>
              </w:rPr>
              <w:t xml:space="preserve"> </w:t>
            </w:r>
            <w:r w:rsidR="00D93605">
              <w:rPr>
                <w:sz w:val="24"/>
                <w:szCs w:val="24"/>
              </w:rPr>
              <w:t>Unit 7- see attached</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0935FD">
            <w:pPr>
              <w:spacing w:after="0" w:line="240" w:lineRule="auto"/>
              <w:rPr>
                <w:b/>
                <w:sz w:val="24"/>
                <w:szCs w:val="24"/>
              </w:rPr>
            </w:pPr>
            <w:r>
              <w:rPr>
                <w:b/>
                <w:sz w:val="24"/>
                <w:szCs w:val="24"/>
              </w:rPr>
              <w:t>Instructional Strategies Used:</w:t>
            </w:r>
            <w:r w:rsidR="00624472">
              <w:rPr>
                <w:b/>
                <w:sz w:val="24"/>
                <w:szCs w:val="24"/>
              </w:rPr>
              <w:t xml:space="preserve">  </w:t>
            </w:r>
            <w:r w:rsidR="00D93605" w:rsidRPr="0072202B">
              <w:rPr>
                <w:sz w:val="20"/>
                <w:szCs w:val="20"/>
              </w:rPr>
              <w:t>direct instruction, independent study, interactive instruction</w:t>
            </w:r>
            <w:r w:rsidR="00D93605">
              <w:rPr>
                <w:sz w:val="20"/>
                <w:szCs w:val="20"/>
              </w:rPr>
              <w:t>, partners</w:t>
            </w:r>
            <w:r w:rsidR="00D93605">
              <w:rPr>
                <w:sz w:val="20"/>
                <w:szCs w:val="20"/>
              </w:rPr>
              <w:t>, task, GSP</w:t>
            </w:r>
          </w:p>
        </w:tc>
      </w:tr>
      <w:tr w:rsidR="003C1394" w:rsidRPr="006512A7" w:rsidTr="000C30DA">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0935FD" w:rsidRPr="006512A7" w:rsidTr="000C30DA">
        <w:trPr>
          <w:trHeight w:val="746"/>
        </w:trPr>
        <w:tc>
          <w:tcPr>
            <w:tcW w:w="2926" w:type="dxa"/>
            <w:shd w:val="clear" w:color="auto" w:fill="auto"/>
          </w:tcPr>
          <w:p w:rsidR="000935FD" w:rsidRDefault="000935FD" w:rsidP="003C1394">
            <w:pPr>
              <w:spacing w:after="0" w:line="240" w:lineRule="auto"/>
            </w:pPr>
            <w:r>
              <w:rPr>
                <w:b/>
              </w:rPr>
              <w:t xml:space="preserve">Common Core </w:t>
            </w:r>
            <w:r w:rsidRPr="006512A7">
              <w:rPr>
                <w:b/>
              </w:rPr>
              <w:t>Standard(s)</w:t>
            </w:r>
            <w:r>
              <w:t>:</w:t>
            </w:r>
          </w:p>
          <w:p w:rsidR="000935FD" w:rsidRPr="002D2E9D" w:rsidRDefault="002D2E9D" w:rsidP="002D2E9D">
            <w:pPr>
              <w:spacing w:after="0"/>
              <w:rPr>
                <w:sz w:val="16"/>
                <w:szCs w:val="16"/>
              </w:rPr>
            </w:pPr>
            <w:r>
              <w:rPr>
                <w:b/>
                <w:bCs/>
                <w:sz w:val="23"/>
                <w:szCs w:val="23"/>
              </w:rPr>
              <w:t xml:space="preserve">MCC9-12.G.CO.10 </w:t>
            </w:r>
            <w:r>
              <w:rPr>
                <w:sz w:val="23"/>
                <w:szCs w:val="23"/>
              </w:rPr>
              <w:t>Prove theorems about triangles. Theorems include: measures of interior angles of a triangle sum to 180 degrees; base angles of isosceles triangles are congruent; the segment joining midpoints of two sides of a triangle is parallel to the third side and half the length; the medians of a triangle meet at a point.</w:t>
            </w:r>
          </w:p>
        </w:tc>
        <w:tc>
          <w:tcPr>
            <w:tcW w:w="2918" w:type="dxa"/>
            <w:gridSpan w:val="2"/>
            <w:shd w:val="clear" w:color="auto" w:fill="auto"/>
          </w:tcPr>
          <w:p w:rsidR="000935FD" w:rsidRDefault="000935FD" w:rsidP="00E847C6">
            <w:pPr>
              <w:spacing w:after="0" w:line="240" w:lineRule="auto"/>
            </w:pPr>
            <w:r>
              <w:rPr>
                <w:b/>
              </w:rPr>
              <w:t xml:space="preserve">Common Core </w:t>
            </w:r>
            <w:r w:rsidRPr="006512A7">
              <w:rPr>
                <w:b/>
              </w:rPr>
              <w:t>Standard(s)</w:t>
            </w:r>
            <w:r>
              <w:t>:</w:t>
            </w:r>
          </w:p>
          <w:p w:rsidR="00C0692B" w:rsidRPr="00C0692B" w:rsidRDefault="00C0692B" w:rsidP="00C0692B">
            <w:pPr>
              <w:autoSpaceDE w:val="0"/>
              <w:autoSpaceDN w:val="0"/>
              <w:adjustRightInd w:val="0"/>
              <w:spacing w:after="0" w:line="240" w:lineRule="auto"/>
              <w:rPr>
                <w:rFonts w:ascii="Times New Roman" w:hAnsi="Times New Roman"/>
                <w:color w:val="000000"/>
                <w:sz w:val="23"/>
                <w:szCs w:val="23"/>
              </w:rPr>
            </w:pPr>
            <w:r w:rsidRPr="00C0692B">
              <w:rPr>
                <w:rFonts w:ascii="Times New Roman" w:hAnsi="Times New Roman"/>
                <w:b/>
                <w:bCs/>
                <w:color w:val="000000"/>
                <w:sz w:val="23"/>
                <w:szCs w:val="23"/>
              </w:rPr>
              <w:t xml:space="preserve">MCC9-12.G.CO.6 </w:t>
            </w:r>
            <w:r w:rsidRPr="00C0692B">
              <w:rPr>
                <w:rFonts w:ascii="Times New Roman" w:hAnsi="Times New Roman"/>
                <w:color w:val="000000"/>
                <w:sz w:val="23"/>
                <w:szCs w:val="23"/>
              </w:rPr>
              <w:t xml:space="preserve">Use geometric descriptions of rigid motions to transform figures and to predict the effect of a given rigid motion on a given figure; given two figures, use the definition of congruence in terms of rigid motions to decide if they are congruent. </w:t>
            </w:r>
          </w:p>
          <w:p w:rsidR="00C0692B" w:rsidRPr="00C0692B" w:rsidRDefault="00C0692B" w:rsidP="00C0692B">
            <w:pPr>
              <w:autoSpaceDE w:val="0"/>
              <w:autoSpaceDN w:val="0"/>
              <w:adjustRightInd w:val="0"/>
              <w:spacing w:after="0" w:line="240" w:lineRule="auto"/>
              <w:rPr>
                <w:rFonts w:ascii="Times New Roman" w:hAnsi="Times New Roman"/>
                <w:color w:val="000000"/>
                <w:sz w:val="23"/>
                <w:szCs w:val="23"/>
              </w:rPr>
            </w:pPr>
            <w:r w:rsidRPr="00C0692B">
              <w:rPr>
                <w:rFonts w:ascii="Times New Roman" w:hAnsi="Times New Roman"/>
                <w:b/>
                <w:bCs/>
                <w:color w:val="000000"/>
                <w:sz w:val="23"/>
                <w:szCs w:val="23"/>
              </w:rPr>
              <w:t xml:space="preserve">MCC9-12.G.CO.7 </w:t>
            </w:r>
            <w:r w:rsidRPr="00C0692B">
              <w:rPr>
                <w:rFonts w:ascii="Times New Roman" w:hAnsi="Times New Roman"/>
                <w:color w:val="000000"/>
                <w:sz w:val="23"/>
                <w:szCs w:val="23"/>
              </w:rPr>
              <w:t xml:space="preserve">Use the definition of congruence in terms of rigid motions to show that two triangles are congruent if and only if corresponding pairs of sides and corresponding pairs of angles are congruent. </w:t>
            </w:r>
          </w:p>
          <w:p w:rsidR="000935FD" w:rsidRPr="00C0692B" w:rsidRDefault="00C0692B" w:rsidP="00C0692B">
            <w:pPr>
              <w:spacing w:after="0"/>
              <w:rPr>
                <w:sz w:val="16"/>
                <w:szCs w:val="16"/>
              </w:rPr>
            </w:pPr>
            <w:r w:rsidRPr="00C0692B">
              <w:rPr>
                <w:rFonts w:ascii="Times New Roman" w:hAnsi="Times New Roman"/>
                <w:b/>
                <w:bCs/>
                <w:color w:val="000000"/>
                <w:sz w:val="23"/>
                <w:szCs w:val="23"/>
              </w:rPr>
              <w:t xml:space="preserve">MCC9-12.G.CO.8 </w:t>
            </w:r>
            <w:r w:rsidRPr="00C0692B">
              <w:rPr>
                <w:rFonts w:ascii="Times New Roman" w:hAnsi="Times New Roman"/>
                <w:color w:val="000000"/>
                <w:sz w:val="23"/>
                <w:szCs w:val="23"/>
              </w:rPr>
              <w:t>Explain how the criteria for triangle congruence (ASA, SAS, and SSS) follow from the definition of congruence in terms of rigid motions.</w:t>
            </w:r>
          </w:p>
        </w:tc>
        <w:tc>
          <w:tcPr>
            <w:tcW w:w="2904" w:type="dxa"/>
            <w:shd w:val="clear" w:color="auto" w:fill="auto"/>
          </w:tcPr>
          <w:p w:rsidR="000935FD" w:rsidRDefault="000935FD" w:rsidP="00E847C6">
            <w:pPr>
              <w:spacing w:after="0" w:line="240" w:lineRule="auto"/>
            </w:pPr>
            <w:r>
              <w:rPr>
                <w:b/>
              </w:rPr>
              <w:t xml:space="preserve">Common Core </w:t>
            </w:r>
            <w:r w:rsidRPr="006512A7">
              <w:rPr>
                <w:b/>
              </w:rPr>
              <w:t>Standard(s)</w:t>
            </w:r>
            <w:r>
              <w:t>:</w:t>
            </w:r>
          </w:p>
          <w:p w:rsidR="000935FD" w:rsidRPr="000D6B7F" w:rsidRDefault="000D6B7F" w:rsidP="000D6B7F">
            <w:pPr>
              <w:spacing w:after="0"/>
              <w:rPr>
                <w:sz w:val="16"/>
                <w:szCs w:val="16"/>
              </w:rPr>
            </w:pPr>
            <w:r>
              <w:rPr>
                <w:b/>
                <w:bCs/>
                <w:sz w:val="23"/>
                <w:szCs w:val="23"/>
              </w:rPr>
              <w:t xml:space="preserve">MCC9-12.G.CO.11 </w:t>
            </w:r>
            <w:r>
              <w:rPr>
                <w:sz w:val="23"/>
                <w:szCs w:val="23"/>
              </w:rPr>
              <w:t>Prove theorems about parallelograms. Theorems include: opposite sides are congruent, opposite angles are congruent, the diagonals of a parallelogram bisect each other,</w:t>
            </w:r>
            <w:r>
              <w:rPr>
                <w:sz w:val="23"/>
                <w:szCs w:val="23"/>
              </w:rPr>
              <w:t xml:space="preserve"> and conversely, rectangles are </w:t>
            </w:r>
            <w:r>
              <w:rPr>
                <w:sz w:val="23"/>
                <w:szCs w:val="23"/>
              </w:rPr>
              <w:t>parallelograms with congruent diagonals.</w:t>
            </w:r>
          </w:p>
        </w:tc>
        <w:tc>
          <w:tcPr>
            <w:tcW w:w="2880" w:type="dxa"/>
            <w:shd w:val="clear" w:color="auto" w:fill="auto"/>
          </w:tcPr>
          <w:p w:rsidR="000935FD" w:rsidRDefault="000935FD" w:rsidP="00E847C6">
            <w:pPr>
              <w:spacing w:after="0" w:line="240" w:lineRule="auto"/>
            </w:pPr>
            <w:r>
              <w:rPr>
                <w:b/>
              </w:rPr>
              <w:t xml:space="preserve">Common Core </w:t>
            </w:r>
            <w:r w:rsidRPr="006512A7">
              <w:rPr>
                <w:b/>
              </w:rPr>
              <w:t>Standard(s)</w:t>
            </w:r>
            <w:r>
              <w:t>:</w:t>
            </w:r>
          </w:p>
          <w:p w:rsidR="000935FD" w:rsidRPr="000D6B7F" w:rsidRDefault="000D6B7F" w:rsidP="000D6B7F">
            <w:pPr>
              <w:spacing w:after="0"/>
              <w:rPr>
                <w:sz w:val="16"/>
                <w:szCs w:val="16"/>
              </w:rPr>
            </w:pPr>
            <w:r>
              <w:rPr>
                <w:sz w:val="16"/>
                <w:szCs w:val="16"/>
              </w:rPr>
              <w:t>Review all from unit 7</w:t>
            </w:r>
          </w:p>
        </w:tc>
        <w:tc>
          <w:tcPr>
            <w:tcW w:w="2988" w:type="dxa"/>
            <w:shd w:val="clear" w:color="auto" w:fill="auto"/>
          </w:tcPr>
          <w:p w:rsidR="000935FD" w:rsidRDefault="000935FD" w:rsidP="00E847C6">
            <w:pPr>
              <w:spacing w:after="0" w:line="240" w:lineRule="auto"/>
            </w:pPr>
            <w:r>
              <w:rPr>
                <w:b/>
              </w:rPr>
              <w:t xml:space="preserve">Common Core </w:t>
            </w:r>
            <w:r w:rsidRPr="006512A7">
              <w:rPr>
                <w:b/>
              </w:rPr>
              <w:t>Standard(s)</w:t>
            </w:r>
            <w:r>
              <w:t>:</w:t>
            </w:r>
          </w:p>
          <w:p w:rsidR="000935FD" w:rsidRPr="000D6B7F" w:rsidRDefault="000D6B7F" w:rsidP="000D6B7F">
            <w:pPr>
              <w:spacing w:after="0"/>
              <w:rPr>
                <w:sz w:val="16"/>
                <w:szCs w:val="16"/>
              </w:rPr>
            </w:pPr>
            <w:r>
              <w:rPr>
                <w:sz w:val="16"/>
                <w:szCs w:val="16"/>
              </w:rPr>
              <w:t>Review all from unit 7</w:t>
            </w:r>
          </w:p>
        </w:tc>
      </w:tr>
      <w:tr w:rsidR="000935FD" w:rsidRPr="006512A7" w:rsidTr="000C30DA">
        <w:trPr>
          <w:trHeight w:val="638"/>
        </w:trPr>
        <w:tc>
          <w:tcPr>
            <w:tcW w:w="2926" w:type="dxa"/>
            <w:tcBorders>
              <w:bottom w:val="single" w:sz="4" w:space="0" w:color="auto"/>
            </w:tcBorders>
            <w:shd w:val="clear" w:color="auto" w:fill="auto"/>
          </w:tcPr>
          <w:p w:rsidR="000935FD" w:rsidRPr="00C51662" w:rsidRDefault="000935FD" w:rsidP="00CD4329">
            <w:pPr>
              <w:spacing w:after="0" w:line="240" w:lineRule="auto"/>
              <w:rPr>
                <w:b/>
                <w:sz w:val="20"/>
                <w:szCs w:val="20"/>
              </w:rPr>
            </w:pPr>
            <w:r w:rsidRPr="00C51662">
              <w:rPr>
                <w:b/>
                <w:sz w:val="20"/>
                <w:szCs w:val="20"/>
              </w:rPr>
              <w:t>EQ Question:</w:t>
            </w:r>
          </w:p>
          <w:p w:rsidR="000935FD" w:rsidRPr="00ED3098" w:rsidRDefault="002D2E9D" w:rsidP="00ED3098">
            <w:pPr>
              <w:pStyle w:val="ListParagraph"/>
              <w:numPr>
                <w:ilvl w:val="0"/>
                <w:numId w:val="16"/>
              </w:numPr>
              <w:spacing w:after="0" w:line="240" w:lineRule="auto"/>
              <w:ind w:left="270" w:hanging="270"/>
              <w:rPr>
                <w:sz w:val="20"/>
                <w:szCs w:val="20"/>
              </w:rPr>
            </w:pPr>
            <w:r>
              <w:rPr>
                <w:sz w:val="20"/>
                <w:szCs w:val="20"/>
              </w:rPr>
              <w:t>How can you use the points of concurrency to help the company make business decisions?</w:t>
            </w:r>
          </w:p>
        </w:tc>
        <w:tc>
          <w:tcPr>
            <w:tcW w:w="2918" w:type="dxa"/>
            <w:gridSpan w:val="2"/>
            <w:tcBorders>
              <w:bottom w:val="single" w:sz="4" w:space="0" w:color="auto"/>
            </w:tcBorders>
            <w:shd w:val="clear" w:color="auto" w:fill="auto"/>
          </w:tcPr>
          <w:p w:rsidR="000935FD" w:rsidRPr="00C51662" w:rsidRDefault="000935FD" w:rsidP="00E847C6">
            <w:pPr>
              <w:spacing w:after="0" w:line="240" w:lineRule="auto"/>
              <w:rPr>
                <w:b/>
                <w:sz w:val="20"/>
                <w:szCs w:val="20"/>
              </w:rPr>
            </w:pPr>
            <w:r w:rsidRPr="00C51662">
              <w:rPr>
                <w:b/>
                <w:sz w:val="20"/>
                <w:szCs w:val="20"/>
              </w:rPr>
              <w:t>EQ Question:</w:t>
            </w:r>
          </w:p>
          <w:p w:rsidR="000935FD" w:rsidRPr="00ED3098" w:rsidRDefault="00C0692B" w:rsidP="000D6B7F">
            <w:pPr>
              <w:pStyle w:val="ListParagraph"/>
              <w:numPr>
                <w:ilvl w:val="0"/>
                <w:numId w:val="16"/>
              </w:numPr>
              <w:spacing w:after="0" w:line="240" w:lineRule="auto"/>
              <w:ind w:left="270" w:hanging="270"/>
              <w:rPr>
                <w:sz w:val="20"/>
                <w:szCs w:val="20"/>
              </w:rPr>
            </w:pPr>
            <w:r>
              <w:rPr>
                <w:sz w:val="20"/>
                <w:szCs w:val="20"/>
              </w:rPr>
              <w:t>How can you determine and describe how triangles are con</w:t>
            </w:r>
            <w:r w:rsidR="000D6B7F">
              <w:rPr>
                <w:sz w:val="20"/>
                <w:szCs w:val="20"/>
              </w:rPr>
              <w:t>gruent</w:t>
            </w:r>
            <w:r>
              <w:rPr>
                <w:sz w:val="20"/>
                <w:szCs w:val="20"/>
              </w:rPr>
              <w:t xml:space="preserve">? </w:t>
            </w:r>
          </w:p>
        </w:tc>
        <w:tc>
          <w:tcPr>
            <w:tcW w:w="2904" w:type="dxa"/>
            <w:tcBorders>
              <w:bottom w:val="single" w:sz="4" w:space="0" w:color="auto"/>
            </w:tcBorders>
            <w:shd w:val="clear" w:color="auto" w:fill="auto"/>
          </w:tcPr>
          <w:p w:rsidR="000935FD" w:rsidRPr="00C51662" w:rsidRDefault="000935FD" w:rsidP="00E847C6">
            <w:pPr>
              <w:spacing w:after="0" w:line="240" w:lineRule="auto"/>
              <w:rPr>
                <w:b/>
                <w:sz w:val="20"/>
                <w:szCs w:val="20"/>
              </w:rPr>
            </w:pPr>
            <w:r w:rsidRPr="00C51662">
              <w:rPr>
                <w:b/>
                <w:sz w:val="20"/>
                <w:szCs w:val="20"/>
              </w:rPr>
              <w:t>EQ Question:</w:t>
            </w:r>
          </w:p>
          <w:p w:rsidR="000935FD" w:rsidRPr="000D6B7F" w:rsidRDefault="000D6B7F" w:rsidP="000D6B7F">
            <w:pPr>
              <w:spacing w:after="0" w:line="240" w:lineRule="auto"/>
              <w:rPr>
                <w:sz w:val="20"/>
                <w:szCs w:val="20"/>
              </w:rPr>
            </w:pPr>
            <w:r>
              <w:rPr>
                <w:sz w:val="20"/>
                <w:szCs w:val="20"/>
              </w:rPr>
              <w:t xml:space="preserve">How can you prove theorems about parallelograms in the coordinate plane? </w:t>
            </w:r>
          </w:p>
        </w:tc>
        <w:tc>
          <w:tcPr>
            <w:tcW w:w="2880" w:type="dxa"/>
            <w:tcBorders>
              <w:bottom w:val="single" w:sz="4" w:space="0" w:color="auto"/>
            </w:tcBorders>
            <w:shd w:val="clear" w:color="auto" w:fill="auto"/>
          </w:tcPr>
          <w:p w:rsidR="000935FD" w:rsidRPr="00C51662" w:rsidRDefault="000935FD" w:rsidP="00E847C6">
            <w:pPr>
              <w:spacing w:after="0" w:line="240" w:lineRule="auto"/>
              <w:rPr>
                <w:b/>
                <w:sz w:val="20"/>
                <w:szCs w:val="20"/>
              </w:rPr>
            </w:pPr>
            <w:r w:rsidRPr="00C51662">
              <w:rPr>
                <w:b/>
                <w:sz w:val="20"/>
                <w:szCs w:val="20"/>
              </w:rPr>
              <w:t>EQ Question:</w:t>
            </w:r>
          </w:p>
          <w:p w:rsidR="000935FD" w:rsidRPr="00ED3098" w:rsidRDefault="000D6B7F" w:rsidP="00E847C6">
            <w:pPr>
              <w:pStyle w:val="ListParagraph"/>
              <w:numPr>
                <w:ilvl w:val="0"/>
                <w:numId w:val="16"/>
              </w:numPr>
              <w:spacing w:after="0" w:line="240" w:lineRule="auto"/>
              <w:ind w:left="270" w:hanging="270"/>
              <w:rPr>
                <w:sz w:val="20"/>
                <w:szCs w:val="20"/>
              </w:rPr>
            </w:pPr>
            <w:r>
              <w:rPr>
                <w:sz w:val="20"/>
                <w:szCs w:val="20"/>
              </w:rPr>
              <w:t xml:space="preserve">How can you prove theorems about parallelograms in the coordinate plane? </w:t>
            </w:r>
            <w:r w:rsidR="000935FD">
              <w:rPr>
                <w:sz w:val="20"/>
                <w:szCs w:val="20"/>
              </w:rPr>
              <w:t>*</w:t>
            </w:r>
          </w:p>
        </w:tc>
        <w:tc>
          <w:tcPr>
            <w:tcW w:w="2988" w:type="dxa"/>
            <w:tcBorders>
              <w:bottom w:val="single" w:sz="4" w:space="0" w:color="auto"/>
            </w:tcBorders>
            <w:shd w:val="clear" w:color="auto" w:fill="auto"/>
          </w:tcPr>
          <w:p w:rsidR="000935FD" w:rsidRPr="00C51662" w:rsidRDefault="000D6B7F" w:rsidP="00E847C6">
            <w:pPr>
              <w:spacing w:after="0" w:line="240" w:lineRule="auto"/>
              <w:rPr>
                <w:b/>
                <w:sz w:val="20"/>
                <w:szCs w:val="20"/>
              </w:rPr>
            </w:pPr>
            <w:r>
              <w:rPr>
                <w:b/>
                <w:sz w:val="20"/>
                <w:szCs w:val="20"/>
              </w:rPr>
              <w:t xml:space="preserve">EQ </w:t>
            </w:r>
            <w:r w:rsidR="000935FD" w:rsidRPr="00C51662">
              <w:rPr>
                <w:b/>
                <w:sz w:val="20"/>
                <w:szCs w:val="20"/>
              </w:rPr>
              <w:t>Question:</w:t>
            </w:r>
          </w:p>
          <w:p w:rsidR="000935FD" w:rsidRPr="00ED3098" w:rsidRDefault="000D6B7F" w:rsidP="00E847C6">
            <w:pPr>
              <w:pStyle w:val="ListParagraph"/>
              <w:numPr>
                <w:ilvl w:val="0"/>
                <w:numId w:val="16"/>
              </w:numPr>
              <w:spacing w:after="0" w:line="240" w:lineRule="auto"/>
              <w:ind w:left="270" w:hanging="270"/>
              <w:rPr>
                <w:sz w:val="20"/>
                <w:szCs w:val="20"/>
              </w:rPr>
            </w:pPr>
            <w:r>
              <w:rPr>
                <w:sz w:val="20"/>
                <w:szCs w:val="20"/>
              </w:rPr>
              <w:t>Can you describe points of concurrency, how triangles are congruent, and how to describe quadrilaterals in the coordinate plane?</w:t>
            </w:r>
          </w:p>
        </w:tc>
      </w:tr>
      <w:tr w:rsidR="000935FD" w:rsidRPr="006512A7" w:rsidTr="000C30DA">
        <w:trPr>
          <w:trHeight w:val="2384"/>
        </w:trPr>
        <w:tc>
          <w:tcPr>
            <w:tcW w:w="2926" w:type="dxa"/>
            <w:shd w:val="clear" w:color="auto" w:fill="auto"/>
          </w:tcPr>
          <w:p w:rsidR="000935FD" w:rsidRDefault="000935FD" w:rsidP="00A95928">
            <w:pPr>
              <w:spacing w:after="0" w:line="240" w:lineRule="auto"/>
              <w:rPr>
                <w:b/>
              </w:rPr>
            </w:pPr>
            <w:r>
              <w:rPr>
                <w:b/>
              </w:rPr>
              <w:lastRenderedPageBreak/>
              <w:t>Mini</w:t>
            </w:r>
            <w:r w:rsidRPr="006512A7">
              <w:rPr>
                <w:b/>
              </w:rPr>
              <w:t xml:space="preserve"> Lesson</w:t>
            </w:r>
            <w:r>
              <w:rPr>
                <w:b/>
              </w:rPr>
              <w:t xml:space="preserve">: </w:t>
            </w:r>
          </w:p>
          <w:p w:rsidR="000935FD" w:rsidRPr="00ED3098" w:rsidRDefault="002D2E9D" w:rsidP="00ED3098">
            <w:pPr>
              <w:pStyle w:val="ListParagraph"/>
              <w:numPr>
                <w:ilvl w:val="0"/>
                <w:numId w:val="14"/>
              </w:numPr>
              <w:spacing w:after="0" w:line="240" w:lineRule="auto"/>
              <w:ind w:left="270" w:hanging="270"/>
              <w:rPr>
                <w:b/>
              </w:rPr>
            </w:pPr>
            <w:r>
              <w:rPr>
                <w:sz w:val="18"/>
                <w:szCs w:val="18"/>
              </w:rPr>
              <w:t>Hand back quizzes</w:t>
            </w:r>
          </w:p>
          <w:p w:rsidR="000935FD" w:rsidRDefault="000935FD" w:rsidP="00A95928">
            <w:pPr>
              <w:spacing w:after="0" w:line="240" w:lineRule="auto"/>
              <w:rPr>
                <w:sz w:val="18"/>
                <w:szCs w:val="18"/>
              </w:rPr>
            </w:pPr>
            <w:r w:rsidRPr="00BA49DC">
              <w:rPr>
                <w:b/>
              </w:rPr>
              <w:t>Activating Strategies:</w:t>
            </w:r>
            <w:r>
              <w:rPr>
                <w:b/>
              </w:rPr>
              <w:t xml:space="preserve"> </w:t>
            </w:r>
          </w:p>
          <w:p w:rsidR="000935FD" w:rsidRDefault="000935FD" w:rsidP="00A95928">
            <w:pPr>
              <w:spacing w:after="0" w:line="240" w:lineRule="auto"/>
              <w:rPr>
                <w:sz w:val="18"/>
                <w:szCs w:val="18"/>
              </w:rPr>
            </w:pPr>
            <w:r>
              <w:rPr>
                <w:sz w:val="18"/>
                <w:szCs w:val="18"/>
              </w:rPr>
              <w:t>*</w:t>
            </w:r>
            <w:r w:rsidR="002D2E9D">
              <w:rPr>
                <w:sz w:val="18"/>
                <w:szCs w:val="18"/>
              </w:rPr>
              <w:t>Students will construct points of concurrency</w:t>
            </w:r>
          </w:p>
          <w:p w:rsidR="000935FD" w:rsidRDefault="000935FD" w:rsidP="00BE5A7F">
            <w:pPr>
              <w:spacing w:after="0" w:line="240" w:lineRule="auto"/>
              <w:rPr>
                <w:b/>
              </w:rPr>
            </w:pPr>
            <w:r w:rsidRPr="006512A7">
              <w:rPr>
                <w:b/>
              </w:rPr>
              <w:t>Lesson</w:t>
            </w:r>
            <w:r>
              <w:rPr>
                <w:b/>
              </w:rPr>
              <w:t xml:space="preserve">: </w:t>
            </w:r>
          </w:p>
          <w:p w:rsidR="000935FD" w:rsidRPr="002D2E9D" w:rsidRDefault="002D2E9D" w:rsidP="00A95928">
            <w:pPr>
              <w:pStyle w:val="ListParagraph"/>
              <w:numPr>
                <w:ilvl w:val="0"/>
                <w:numId w:val="14"/>
              </w:numPr>
              <w:spacing w:after="0" w:line="240" w:lineRule="auto"/>
              <w:ind w:left="270" w:hanging="270"/>
              <w:rPr>
                <w:b/>
              </w:rPr>
            </w:pPr>
            <w:r>
              <w:rPr>
                <w:sz w:val="18"/>
                <w:szCs w:val="18"/>
              </w:rPr>
              <w:t xml:space="preserve">Define median, perpendicular bisector, altitude, angle bisector, orthocenter, centroid, </w:t>
            </w:r>
            <w:proofErr w:type="spellStart"/>
            <w:r>
              <w:rPr>
                <w:sz w:val="18"/>
                <w:szCs w:val="18"/>
              </w:rPr>
              <w:t>circumcenter</w:t>
            </w:r>
            <w:proofErr w:type="spellEnd"/>
            <w:r>
              <w:rPr>
                <w:sz w:val="18"/>
                <w:szCs w:val="18"/>
              </w:rPr>
              <w:t xml:space="preserve">, </w:t>
            </w:r>
            <w:proofErr w:type="spellStart"/>
            <w:r>
              <w:rPr>
                <w:sz w:val="18"/>
                <w:szCs w:val="18"/>
              </w:rPr>
              <w:t>incenter</w:t>
            </w:r>
            <w:proofErr w:type="spellEnd"/>
          </w:p>
          <w:p w:rsidR="002D2E9D" w:rsidRPr="001C3D60" w:rsidRDefault="002D2E9D" w:rsidP="00A95928">
            <w:pPr>
              <w:pStyle w:val="ListParagraph"/>
              <w:numPr>
                <w:ilvl w:val="0"/>
                <w:numId w:val="14"/>
              </w:numPr>
              <w:spacing w:after="0" w:line="240" w:lineRule="auto"/>
              <w:ind w:left="270" w:hanging="270"/>
            </w:pPr>
            <w:r w:rsidRPr="001C3D60">
              <w:rPr>
                <w:bCs/>
                <w:sz w:val="28"/>
                <w:szCs w:val="28"/>
              </w:rPr>
              <w:t>Centers of Triangles</w:t>
            </w:r>
          </w:p>
          <w:p w:rsidR="001C3D60" w:rsidRPr="001C3D60" w:rsidRDefault="001C3D60" w:rsidP="00A95928">
            <w:pPr>
              <w:pStyle w:val="ListParagraph"/>
              <w:numPr>
                <w:ilvl w:val="0"/>
                <w:numId w:val="14"/>
              </w:numPr>
              <w:spacing w:after="0" w:line="240" w:lineRule="auto"/>
              <w:ind w:left="270" w:hanging="270"/>
              <w:rPr>
                <w:sz w:val="24"/>
                <w:szCs w:val="24"/>
              </w:rPr>
            </w:pPr>
            <w:r w:rsidRPr="001C3D60">
              <w:rPr>
                <w:bCs/>
                <w:sz w:val="24"/>
                <w:szCs w:val="24"/>
              </w:rPr>
              <w:t>Quiz properties of quadrilaterals</w:t>
            </w:r>
          </w:p>
          <w:p w:rsidR="000935FD" w:rsidRDefault="000935FD" w:rsidP="008E1745">
            <w:pPr>
              <w:spacing w:after="0" w:line="240" w:lineRule="auto"/>
              <w:rPr>
                <w:b/>
              </w:rPr>
            </w:pPr>
            <w:r w:rsidRPr="006512A7">
              <w:rPr>
                <w:b/>
              </w:rPr>
              <w:t>Resource/Materials:</w:t>
            </w:r>
          </w:p>
          <w:p w:rsidR="000935FD" w:rsidRPr="002D2E9D" w:rsidRDefault="00EA4506" w:rsidP="002D2E9D">
            <w:pPr>
              <w:spacing w:after="0" w:line="240" w:lineRule="auto"/>
              <w:rPr>
                <w:sz w:val="18"/>
                <w:szCs w:val="18"/>
              </w:rPr>
            </w:pPr>
            <w:r>
              <w:rPr>
                <w:sz w:val="18"/>
                <w:szCs w:val="18"/>
              </w:rPr>
              <w:t xml:space="preserve">Task,  </w:t>
            </w:r>
            <w:proofErr w:type="spellStart"/>
            <w:r>
              <w:rPr>
                <w:sz w:val="18"/>
                <w:szCs w:val="18"/>
              </w:rPr>
              <w:t>mira</w:t>
            </w:r>
            <w:proofErr w:type="spellEnd"/>
            <w:r>
              <w:rPr>
                <w:sz w:val="18"/>
                <w:szCs w:val="18"/>
              </w:rPr>
              <w:t xml:space="preserve">, patty paper, </w:t>
            </w:r>
          </w:p>
          <w:p w:rsidR="000935FD" w:rsidRPr="00D66C13" w:rsidRDefault="000935FD" w:rsidP="006A0722">
            <w:pPr>
              <w:spacing w:after="0" w:line="240" w:lineRule="auto"/>
            </w:pPr>
          </w:p>
        </w:tc>
        <w:tc>
          <w:tcPr>
            <w:tcW w:w="2918" w:type="dxa"/>
            <w:gridSpan w:val="2"/>
            <w:shd w:val="clear" w:color="auto" w:fill="auto"/>
          </w:tcPr>
          <w:p w:rsidR="000935FD" w:rsidRDefault="000935FD" w:rsidP="00E847C6">
            <w:pPr>
              <w:spacing w:after="0" w:line="240" w:lineRule="auto"/>
              <w:rPr>
                <w:b/>
              </w:rPr>
            </w:pPr>
            <w:r>
              <w:rPr>
                <w:b/>
              </w:rPr>
              <w:t>Mini</w:t>
            </w:r>
            <w:r w:rsidRPr="006512A7">
              <w:rPr>
                <w:b/>
              </w:rPr>
              <w:t xml:space="preserve"> Lesson</w:t>
            </w:r>
            <w:r>
              <w:rPr>
                <w:b/>
              </w:rPr>
              <w:t xml:space="preserve">: </w:t>
            </w:r>
          </w:p>
          <w:p w:rsidR="00C0692B" w:rsidRPr="00BF0D2B" w:rsidRDefault="00C0692B" w:rsidP="00BF0D2B">
            <w:pPr>
              <w:pStyle w:val="ListParagraph"/>
              <w:numPr>
                <w:ilvl w:val="0"/>
                <w:numId w:val="21"/>
              </w:numPr>
              <w:spacing w:after="0" w:line="240" w:lineRule="auto"/>
              <w:rPr>
                <w:sz w:val="20"/>
                <w:szCs w:val="20"/>
              </w:rPr>
            </w:pPr>
            <w:r w:rsidRPr="00BF0D2B">
              <w:rPr>
                <w:sz w:val="20"/>
                <w:szCs w:val="20"/>
              </w:rPr>
              <w:t>Check homework</w:t>
            </w:r>
          </w:p>
          <w:p w:rsidR="000935FD" w:rsidRDefault="000935FD" w:rsidP="00E847C6">
            <w:pPr>
              <w:spacing w:after="0" w:line="240" w:lineRule="auto"/>
              <w:rPr>
                <w:sz w:val="18"/>
                <w:szCs w:val="18"/>
              </w:rPr>
            </w:pPr>
            <w:r w:rsidRPr="00BA49DC">
              <w:rPr>
                <w:b/>
              </w:rPr>
              <w:t>Activating Strategies:</w:t>
            </w:r>
            <w:r>
              <w:rPr>
                <w:b/>
              </w:rPr>
              <w:t xml:space="preserve"> </w:t>
            </w:r>
          </w:p>
          <w:p w:rsidR="000935FD" w:rsidRDefault="000935FD" w:rsidP="00E847C6">
            <w:pPr>
              <w:spacing w:after="0" w:line="240" w:lineRule="auto"/>
              <w:rPr>
                <w:sz w:val="18"/>
                <w:szCs w:val="18"/>
              </w:rPr>
            </w:pPr>
            <w:r>
              <w:rPr>
                <w:sz w:val="18"/>
                <w:szCs w:val="18"/>
              </w:rPr>
              <w:t>*</w:t>
            </w:r>
            <w:r w:rsidR="00C0692B">
              <w:rPr>
                <w:sz w:val="18"/>
                <w:szCs w:val="18"/>
              </w:rPr>
              <w:t>review 5 ways</w:t>
            </w:r>
            <w:r w:rsidR="00BF0D2B">
              <w:rPr>
                <w:sz w:val="18"/>
                <w:szCs w:val="18"/>
              </w:rPr>
              <w:t xml:space="preserve"> to prove triangles congruent</w:t>
            </w:r>
            <w:r w:rsidR="00C0692B">
              <w:rPr>
                <w:sz w:val="18"/>
                <w:szCs w:val="18"/>
              </w:rPr>
              <w:t xml:space="preserve"> </w:t>
            </w:r>
          </w:p>
          <w:p w:rsidR="000935FD" w:rsidRDefault="000935FD" w:rsidP="00E847C6">
            <w:pPr>
              <w:spacing w:after="0" w:line="240" w:lineRule="auto"/>
              <w:rPr>
                <w:b/>
              </w:rPr>
            </w:pPr>
            <w:r w:rsidRPr="006512A7">
              <w:rPr>
                <w:b/>
              </w:rPr>
              <w:t>Lesson</w:t>
            </w:r>
            <w:r>
              <w:rPr>
                <w:b/>
              </w:rPr>
              <w:t xml:space="preserve">: </w:t>
            </w:r>
          </w:p>
          <w:p w:rsidR="000935FD" w:rsidRPr="00BF0D2B" w:rsidRDefault="00BF0D2B" w:rsidP="00E847C6">
            <w:pPr>
              <w:pStyle w:val="ListParagraph"/>
              <w:numPr>
                <w:ilvl w:val="0"/>
                <w:numId w:val="14"/>
              </w:numPr>
              <w:spacing w:after="0" w:line="240" w:lineRule="auto"/>
              <w:ind w:left="270" w:hanging="270"/>
              <w:rPr>
                <w:b/>
              </w:rPr>
            </w:pPr>
            <w:r>
              <w:rPr>
                <w:sz w:val="18"/>
                <w:szCs w:val="18"/>
              </w:rPr>
              <w:t>SSS,SAS,ASA,AAS,HL</w:t>
            </w:r>
          </w:p>
          <w:p w:rsidR="00BF0D2B" w:rsidRPr="00BE5A7F" w:rsidRDefault="00BF0D2B" w:rsidP="00E847C6">
            <w:pPr>
              <w:pStyle w:val="ListParagraph"/>
              <w:numPr>
                <w:ilvl w:val="0"/>
                <w:numId w:val="14"/>
              </w:numPr>
              <w:spacing w:after="0" w:line="240" w:lineRule="auto"/>
              <w:ind w:left="270" w:hanging="270"/>
              <w:rPr>
                <w:b/>
              </w:rPr>
            </w:pPr>
            <w:r>
              <w:rPr>
                <w:sz w:val="18"/>
                <w:szCs w:val="18"/>
              </w:rPr>
              <w:t>Proving two triangle congruent</w:t>
            </w:r>
          </w:p>
          <w:p w:rsidR="000935FD" w:rsidRDefault="000935FD" w:rsidP="00E847C6">
            <w:pPr>
              <w:spacing w:after="0" w:line="240" w:lineRule="auto"/>
              <w:rPr>
                <w:b/>
              </w:rPr>
            </w:pPr>
            <w:r w:rsidRPr="006512A7">
              <w:rPr>
                <w:b/>
              </w:rPr>
              <w:t>Resource/Materials:</w:t>
            </w:r>
          </w:p>
          <w:p w:rsidR="000D6B7F" w:rsidRPr="000D6B7F" w:rsidRDefault="000D6B7F" w:rsidP="000D6B7F">
            <w:pPr>
              <w:autoSpaceDE w:val="0"/>
              <w:autoSpaceDN w:val="0"/>
              <w:adjustRightInd w:val="0"/>
              <w:spacing w:after="0" w:line="240" w:lineRule="auto"/>
              <w:rPr>
                <w:rFonts w:ascii="Times New Roman" w:hAnsi="Times New Roman"/>
                <w:color w:val="000000"/>
                <w:sz w:val="23"/>
                <w:szCs w:val="23"/>
              </w:rPr>
            </w:pPr>
            <w:r w:rsidRPr="000D6B7F">
              <w:rPr>
                <w:rFonts w:ascii="Times New Roman" w:hAnsi="Times New Roman"/>
                <w:color w:val="000000"/>
                <w:sz w:val="23"/>
                <w:szCs w:val="23"/>
              </w:rPr>
              <w:t xml:space="preserve">Rulers </w:t>
            </w:r>
          </w:p>
          <w:p w:rsidR="000D6B7F" w:rsidRPr="000D6B7F" w:rsidRDefault="000D6B7F" w:rsidP="000D6B7F">
            <w:pPr>
              <w:autoSpaceDE w:val="0"/>
              <w:autoSpaceDN w:val="0"/>
              <w:adjustRightInd w:val="0"/>
              <w:spacing w:after="0" w:line="240" w:lineRule="auto"/>
              <w:rPr>
                <w:rFonts w:ascii="Times New Roman" w:hAnsi="Times New Roman"/>
                <w:color w:val="000000"/>
                <w:sz w:val="23"/>
                <w:szCs w:val="23"/>
              </w:rPr>
            </w:pPr>
            <w:r w:rsidRPr="000D6B7F">
              <w:rPr>
                <w:rFonts w:ascii="Times New Roman" w:hAnsi="Times New Roman"/>
                <w:color w:val="000000"/>
                <w:sz w:val="23"/>
                <w:szCs w:val="23"/>
              </w:rPr>
              <w:t xml:space="preserve">• Protractors </w:t>
            </w:r>
          </w:p>
          <w:p w:rsidR="000D6B7F" w:rsidRPr="000D6B7F" w:rsidRDefault="000D6B7F" w:rsidP="000D6B7F">
            <w:pPr>
              <w:autoSpaceDE w:val="0"/>
              <w:autoSpaceDN w:val="0"/>
              <w:adjustRightInd w:val="0"/>
              <w:spacing w:after="0" w:line="240" w:lineRule="auto"/>
              <w:rPr>
                <w:rFonts w:ascii="Times New Roman" w:hAnsi="Times New Roman"/>
                <w:color w:val="000000"/>
                <w:sz w:val="23"/>
                <w:szCs w:val="23"/>
              </w:rPr>
            </w:pPr>
            <w:r w:rsidRPr="000D6B7F">
              <w:rPr>
                <w:rFonts w:ascii="Times New Roman" w:hAnsi="Times New Roman"/>
                <w:color w:val="000000"/>
                <w:sz w:val="23"/>
                <w:szCs w:val="23"/>
              </w:rPr>
              <w:t xml:space="preserve">• Patty Paper </w:t>
            </w:r>
          </w:p>
          <w:p w:rsidR="000D6B7F" w:rsidRPr="000D6B7F" w:rsidRDefault="000D6B7F" w:rsidP="000D6B7F">
            <w:pPr>
              <w:autoSpaceDE w:val="0"/>
              <w:autoSpaceDN w:val="0"/>
              <w:adjustRightInd w:val="0"/>
              <w:spacing w:after="0" w:line="240" w:lineRule="auto"/>
              <w:rPr>
                <w:rFonts w:ascii="Times New Roman" w:hAnsi="Times New Roman"/>
                <w:color w:val="000000"/>
                <w:sz w:val="23"/>
                <w:szCs w:val="23"/>
              </w:rPr>
            </w:pPr>
            <w:r w:rsidRPr="000D6B7F">
              <w:rPr>
                <w:rFonts w:ascii="Times New Roman" w:hAnsi="Times New Roman"/>
                <w:color w:val="000000"/>
                <w:sz w:val="23"/>
                <w:szCs w:val="23"/>
              </w:rPr>
              <w:t>• Practice with Congruent Triangles worksheet</w:t>
            </w:r>
          </w:p>
          <w:p w:rsidR="000935FD" w:rsidRPr="000D6B7F" w:rsidRDefault="000935FD" w:rsidP="000D6B7F">
            <w:pPr>
              <w:spacing w:after="0" w:line="240" w:lineRule="auto"/>
              <w:rPr>
                <w:sz w:val="18"/>
                <w:szCs w:val="18"/>
              </w:rPr>
            </w:pPr>
          </w:p>
          <w:p w:rsidR="000935FD" w:rsidRPr="00D66C13" w:rsidRDefault="000935FD" w:rsidP="00E847C6">
            <w:pPr>
              <w:spacing w:after="0" w:line="240" w:lineRule="auto"/>
            </w:pPr>
          </w:p>
        </w:tc>
        <w:tc>
          <w:tcPr>
            <w:tcW w:w="2904" w:type="dxa"/>
            <w:shd w:val="clear" w:color="auto" w:fill="auto"/>
          </w:tcPr>
          <w:p w:rsidR="000935FD" w:rsidRDefault="000935FD" w:rsidP="00E847C6">
            <w:pPr>
              <w:spacing w:after="0" w:line="240" w:lineRule="auto"/>
              <w:rPr>
                <w:b/>
              </w:rPr>
            </w:pPr>
            <w:r>
              <w:rPr>
                <w:b/>
              </w:rPr>
              <w:t>Mini</w:t>
            </w:r>
            <w:r w:rsidRPr="006512A7">
              <w:rPr>
                <w:b/>
              </w:rPr>
              <w:t xml:space="preserve"> Lesson</w:t>
            </w:r>
            <w:r>
              <w:rPr>
                <w:b/>
              </w:rPr>
              <w:t xml:space="preserve">: </w:t>
            </w:r>
          </w:p>
          <w:p w:rsidR="000935FD" w:rsidRPr="00ED3098" w:rsidRDefault="000D6B7F" w:rsidP="00E847C6">
            <w:pPr>
              <w:pStyle w:val="ListParagraph"/>
              <w:numPr>
                <w:ilvl w:val="0"/>
                <w:numId w:val="14"/>
              </w:numPr>
              <w:spacing w:after="0" w:line="240" w:lineRule="auto"/>
              <w:ind w:left="270" w:hanging="270"/>
              <w:rPr>
                <w:b/>
              </w:rPr>
            </w:pPr>
            <w:r>
              <w:rPr>
                <w:sz w:val="18"/>
                <w:szCs w:val="18"/>
              </w:rPr>
              <w:t>Check homework</w:t>
            </w:r>
          </w:p>
          <w:p w:rsidR="000935FD" w:rsidRDefault="000935FD" w:rsidP="00E847C6">
            <w:pPr>
              <w:spacing w:after="0" w:line="240" w:lineRule="auto"/>
              <w:rPr>
                <w:sz w:val="18"/>
                <w:szCs w:val="18"/>
              </w:rPr>
            </w:pPr>
            <w:r w:rsidRPr="00BA49DC">
              <w:rPr>
                <w:b/>
              </w:rPr>
              <w:t>Activating Strategies:</w:t>
            </w:r>
            <w:r>
              <w:rPr>
                <w:b/>
              </w:rPr>
              <w:t xml:space="preserve"> </w:t>
            </w:r>
          </w:p>
          <w:p w:rsidR="000935FD" w:rsidRDefault="000935FD" w:rsidP="00E847C6">
            <w:pPr>
              <w:spacing w:after="0" w:line="240" w:lineRule="auto"/>
              <w:rPr>
                <w:sz w:val="18"/>
                <w:szCs w:val="18"/>
              </w:rPr>
            </w:pPr>
            <w:r>
              <w:rPr>
                <w:sz w:val="18"/>
                <w:szCs w:val="18"/>
              </w:rPr>
              <w:t>*</w:t>
            </w:r>
            <w:r w:rsidR="001C3D60">
              <w:rPr>
                <w:sz w:val="18"/>
                <w:szCs w:val="18"/>
              </w:rPr>
              <w:t>model proving something mathematically</w:t>
            </w:r>
          </w:p>
          <w:p w:rsidR="000935FD" w:rsidRDefault="000935FD" w:rsidP="00E847C6">
            <w:pPr>
              <w:spacing w:after="0" w:line="240" w:lineRule="auto"/>
              <w:rPr>
                <w:b/>
              </w:rPr>
            </w:pPr>
            <w:r w:rsidRPr="006512A7">
              <w:rPr>
                <w:b/>
              </w:rPr>
              <w:t>Lesson</w:t>
            </w:r>
            <w:r>
              <w:rPr>
                <w:b/>
              </w:rPr>
              <w:t xml:space="preserve">: </w:t>
            </w:r>
          </w:p>
          <w:p w:rsidR="000935FD" w:rsidRPr="001C3D60" w:rsidRDefault="001C3D60" w:rsidP="00E847C6">
            <w:pPr>
              <w:pStyle w:val="ListParagraph"/>
              <w:numPr>
                <w:ilvl w:val="0"/>
                <w:numId w:val="14"/>
              </w:numPr>
              <w:spacing w:after="0" w:line="240" w:lineRule="auto"/>
              <w:ind w:left="270" w:hanging="270"/>
              <w:rPr>
                <w:sz w:val="18"/>
              </w:rPr>
            </w:pPr>
            <w:r w:rsidRPr="001C3D60">
              <w:rPr>
                <w:bCs/>
                <w:szCs w:val="28"/>
              </w:rPr>
              <w:t>Proving Quadrilaterals in the Coordinate Plane</w:t>
            </w:r>
          </w:p>
          <w:p w:rsidR="000935FD" w:rsidRDefault="000935FD" w:rsidP="00E847C6">
            <w:pPr>
              <w:spacing w:after="0" w:line="240" w:lineRule="auto"/>
              <w:rPr>
                <w:b/>
              </w:rPr>
            </w:pPr>
            <w:r w:rsidRPr="006512A7">
              <w:rPr>
                <w:b/>
              </w:rPr>
              <w:t>Resource/Materials:</w:t>
            </w:r>
          </w:p>
          <w:p w:rsidR="001C3D60" w:rsidRPr="001C3D60" w:rsidRDefault="001C3D60" w:rsidP="001C3D60">
            <w:pPr>
              <w:autoSpaceDE w:val="0"/>
              <w:autoSpaceDN w:val="0"/>
              <w:adjustRightInd w:val="0"/>
              <w:spacing w:after="0" w:line="240" w:lineRule="auto"/>
              <w:rPr>
                <w:rFonts w:ascii="Times New Roman" w:hAnsi="Times New Roman"/>
                <w:color w:val="000000"/>
                <w:sz w:val="24"/>
                <w:szCs w:val="24"/>
              </w:rPr>
            </w:pPr>
          </w:p>
          <w:p w:rsidR="001C3D60" w:rsidRPr="001C3D60" w:rsidRDefault="001C3D60" w:rsidP="001C3D60">
            <w:pPr>
              <w:autoSpaceDE w:val="0"/>
              <w:autoSpaceDN w:val="0"/>
              <w:adjustRightInd w:val="0"/>
              <w:spacing w:after="0" w:line="240" w:lineRule="auto"/>
              <w:rPr>
                <w:rFonts w:ascii="Times New Roman" w:hAnsi="Times New Roman"/>
                <w:color w:val="000000"/>
                <w:sz w:val="23"/>
                <w:szCs w:val="23"/>
              </w:rPr>
            </w:pPr>
            <w:r w:rsidRPr="001C3D60">
              <w:rPr>
                <w:rFonts w:ascii="Times New Roman" w:hAnsi="Times New Roman"/>
                <w:color w:val="000000"/>
                <w:sz w:val="23"/>
                <w:szCs w:val="23"/>
              </w:rPr>
              <w:t xml:space="preserve">graph paper </w:t>
            </w:r>
          </w:p>
          <w:p w:rsidR="000935FD" w:rsidRPr="00D66C13" w:rsidRDefault="001C3D60" w:rsidP="001C3D60">
            <w:pPr>
              <w:spacing w:after="0" w:line="240" w:lineRule="auto"/>
            </w:pPr>
            <w:r>
              <w:t>Task</w:t>
            </w:r>
          </w:p>
        </w:tc>
        <w:tc>
          <w:tcPr>
            <w:tcW w:w="2880" w:type="dxa"/>
            <w:shd w:val="clear" w:color="auto" w:fill="auto"/>
          </w:tcPr>
          <w:p w:rsidR="000935FD" w:rsidRDefault="000935FD" w:rsidP="00E847C6">
            <w:pPr>
              <w:spacing w:after="0" w:line="240" w:lineRule="auto"/>
              <w:rPr>
                <w:b/>
              </w:rPr>
            </w:pPr>
            <w:r>
              <w:rPr>
                <w:b/>
              </w:rPr>
              <w:t>Mini</w:t>
            </w:r>
            <w:r w:rsidRPr="006512A7">
              <w:rPr>
                <w:b/>
              </w:rPr>
              <w:t xml:space="preserve"> Lesson</w:t>
            </w:r>
            <w:r>
              <w:rPr>
                <w:b/>
              </w:rPr>
              <w:t xml:space="preserve">: </w:t>
            </w:r>
          </w:p>
          <w:p w:rsidR="000935FD" w:rsidRPr="00ED3098" w:rsidRDefault="001C3D60" w:rsidP="00E847C6">
            <w:pPr>
              <w:pStyle w:val="ListParagraph"/>
              <w:numPr>
                <w:ilvl w:val="0"/>
                <w:numId w:val="14"/>
              </w:numPr>
              <w:spacing w:after="0" w:line="240" w:lineRule="auto"/>
              <w:ind w:left="270" w:hanging="270"/>
              <w:rPr>
                <w:b/>
              </w:rPr>
            </w:pPr>
            <w:r>
              <w:rPr>
                <w:sz w:val="18"/>
                <w:szCs w:val="18"/>
              </w:rPr>
              <w:t>Check homework</w:t>
            </w:r>
          </w:p>
          <w:p w:rsidR="000935FD" w:rsidRDefault="000935FD" w:rsidP="00E847C6">
            <w:pPr>
              <w:spacing w:after="0" w:line="240" w:lineRule="auto"/>
              <w:rPr>
                <w:sz w:val="18"/>
                <w:szCs w:val="18"/>
              </w:rPr>
            </w:pPr>
            <w:r w:rsidRPr="00BA49DC">
              <w:rPr>
                <w:b/>
              </w:rPr>
              <w:t>Activating Strategies:</w:t>
            </w:r>
            <w:r>
              <w:rPr>
                <w:b/>
              </w:rPr>
              <w:t xml:space="preserve"> </w:t>
            </w:r>
          </w:p>
          <w:p w:rsidR="000935FD" w:rsidRDefault="000935FD" w:rsidP="00E847C6">
            <w:pPr>
              <w:spacing w:after="0" w:line="240" w:lineRule="auto"/>
              <w:rPr>
                <w:sz w:val="18"/>
                <w:szCs w:val="18"/>
              </w:rPr>
            </w:pPr>
            <w:r>
              <w:rPr>
                <w:sz w:val="18"/>
                <w:szCs w:val="18"/>
              </w:rPr>
              <w:t>*</w:t>
            </w:r>
            <w:r w:rsidR="001C3D60">
              <w:rPr>
                <w:sz w:val="18"/>
                <w:szCs w:val="18"/>
              </w:rPr>
              <w:t>unit conversions</w:t>
            </w:r>
          </w:p>
          <w:p w:rsidR="000935FD" w:rsidRDefault="000935FD" w:rsidP="00E847C6">
            <w:pPr>
              <w:spacing w:after="0" w:line="240" w:lineRule="auto"/>
              <w:rPr>
                <w:b/>
              </w:rPr>
            </w:pPr>
            <w:r w:rsidRPr="006512A7">
              <w:rPr>
                <w:b/>
              </w:rPr>
              <w:t>Lesson</w:t>
            </w:r>
            <w:r>
              <w:rPr>
                <w:b/>
              </w:rPr>
              <w:t xml:space="preserve">: </w:t>
            </w:r>
          </w:p>
          <w:p w:rsidR="000935FD" w:rsidRPr="00BE5A7F" w:rsidRDefault="001C3D60" w:rsidP="00E847C6">
            <w:pPr>
              <w:pStyle w:val="ListParagraph"/>
              <w:numPr>
                <w:ilvl w:val="0"/>
                <w:numId w:val="14"/>
              </w:numPr>
              <w:spacing w:after="0" w:line="240" w:lineRule="auto"/>
              <w:ind w:left="270" w:hanging="270"/>
              <w:rPr>
                <w:b/>
              </w:rPr>
            </w:pPr>
            <w:r>
              <w:rPr>
                <w:sz w:val="18"/>
                <w:szCs w:val="18"/>
              </w:rPr>
              <w:t xml:space="preserve">Review topics </w:t>
            </w:r>
          </w:p>
          <w:p w:rsidR="000935FD" w:rsidRDefault="000935FD" w:rsidP="00E847C6">
            <w:pPr>
              <w:spacing w:after="0" w:line="240" w:lineRule="auto"/>
              <w:rPr>
                <w:b/>
              </w:rPr>
            </w:pPr>
            <w:r w:rsidRPr="006512A7">
              <w:rPr>
                <w:b/>
              </w:rPr>
              <w:t>Resource/Materials:</w:t>
            </w:r>
          </w:p>
          <w:p w:rsidR="000935FD" w:rsidRPr="00D66C13" w:rsidRDefault="001C3D60" w:rsidP="001C3D60">
            <w:pPr>
              <w:pStyle w:val="ListParagraph"/>
              <w:numPr>
                <w:ilvl w:val="0"/>
                <w:numId w:val="12"/>
              </w:numPr>
              <w:spacing w:after="0" w:line="240" w:lineRule="auto"/>
              <w:ind w:left="270" w:hanging="270"/>
            </w:pPr>
            <w:r>
              <w:rPr>
                <w:sz w:val="18"/>
                <w:szCs w:val="18"/>
              </w:rPr>
              <w:t xml:space="preserve">Review quadrilaterals and triangles </w:t>
            </w:r>
          </w:p>
        </w:tc>
        <w:tc>
          <w:tcPr>
            <w:tcW w:w="2988" w:type="dxa"/>
            <w:shd w:val="clear" w:color="auto" w:fill="auto"/>
          </w:tcPr>
          <w:p w:rsidR="000935FD" w:rsidRDefault="000935FD" w:rsidP="00E847C6">
            <w:pPr>
              <w:spacing w:after="0" w:line="240" w:lineRule="auto"/>
              <w:rPr>
                <w:b/>
              </w:rPr>
            </w:pPr>
            <w:r>
              <w:rPr>
                <w:b/>
              </w:rPr>
              <w:t>Mini</w:t>
            </w:r>
            <w:r w:rsidRPr="006512A7">
              <w:rPr>
                <w:b/>
              </w:rPr>
              <w:t xml:space="preserve"> Lesson</w:t>
            </w:r>
            <w:r>
              <w:rPr>
                <w:b/>
              </w:rPr>
              <w:t xml:space="preserve">: </w:t>
            </w:r>
          </w:p>
          <w:p w:rsidR="000935FD" w:rsidRPr="00ED3098" w:rsidRDefault="001C3D60" w:rsidP="00E847C6">
            <w:pPr>
              <w:pStyle w:val="ListParagraph"/>
              <w:numPr>
                <w:ilvl w:val="0"/>
                <w:numId w:val="14"/>
              </w:numPr>
              <w:spacing w:after="0" w:line="240" w:lineRule="auto"/>
              <w:ind w:left="270" w:hanging="270"/>
              <w:rPr>
                <w:b/>
              </w:rPr>
            </w:pPr>
            <w:r>
              <w:rPr>
                <w:sz w:val="18"/>
                <w:szCs w:val="18"/>
              </w:rPr>
              <w:t>Unit conversion</w:t>
            </w:r>
          </w:p>
          <w:p w:rsidR="000935FD" w:rsidRDefault="000935FD" w:rsidP="00E847C6">
            <w:pPr>
              <w:spacing w:after="0" w:line="240" w:lineRule="auto"/>
              <w:rPr>
                <w:sz w:val="18"/>
                <w:szCs w:val="18"/>
              </w:rPr>
            </w:pPr>
            <w:r w:rsidRPr="00BA49DC">
              <w:rPr>
                <w:b/>
              </w:rPr>
              <w:t>Activating Strategies:</w:t>
            </w:r>
            <w:r>
              <w:rPr>
                <w:b/>
              </w:rPr>
              <w:t xml:space="preserve"> </w:t>
            </w:r>
          </w:p>
          <w:p w:rsidR="000935FD" w:rsidRDefault="000935FD" w:rsidP="00E847C6">
            <w:pPr>
              <w:spacing w:after="0" w:line="240" w:lineRule="auto"/>
              <w:rPr>
                <w:sz w:val="18"/>
                <w:szCs w:val="18"/>
              </w:rPr>
            </w:pPr>
            <w:r>
              <w:rPr>
                <w:sz w:val="18"/>
                <w:szCs w:val="18"/>
              </w:rPr>
              <w:t>*</w:t>
            </w:r>
            <w:r w:rsidR="001C3D60">
              <w:rPr>
                <w:sz w:val="18"/>
                <w:szCs w:val="18"/>
              </w:rPr>
              <w:t>answer any questions</w:t>
            </w:r>
          </w:p>
          <w:p w:rsidR="000935FD" w:rsidRDefault="000935FD" w:rsidP="00E847C6">
            <w:pPr>
              <w:spacing w:after="0" w:line="240" w:lineRule="auto"/>
              <w:rPr>
                <w:b/>
              </w:rPr>
            </w:pPr>
            <w:r w:rsidRPr="006512A7">
              <w:rPr>
                <w:b/>
              </w:rPr>
              <w:t>Lesson</w:t>
            </w:r>
            <w:r>
              <w:rPr>
                <w:b/>
              </w:rPr>
              <w:t xml:space="preserve">: </w:t>
            </w:r>
          </w:p>
          <w:p w:rsidR="000935FD" w:rsidRPr="00BE5A7F" w:rsidRDefault="001C3D60" w:rsidP="00E847C6">
            <w:pPr>
              <w:pStyle w:val="ListParagraph"/>
              <w:numPr>
                <w:ilvl w:val="0"/>
                <w:numId w:val="14"/>
              </w:numPr>
              <w:spacing w:after="0" w:line="240" w:lineRule="auto"/>
              <w:ind w:left="270" w:hanging="270"/>
              <w:rPr>
                <w:b/>
              </w:rPr>
            </w:pPr>
            <w:r>
              <w:rPr>
                <w:sz w:val="18"/>
                <w:szCs w:val="18"/>
              </w:rPr>
              <w:t>TEST</w:t>
            </w:r>
          </w:p>
          <w:p w:rsidR="000935FD" w:rsidRDefault="000935FD" w:rsidP="00E847C6">
            <w:pPr>
              <w:spacing w:after="0" w:line="240" w:lineRule="auto"/>
              <w:rPr>
                <w:b/>
              </w:rPr>
            </w:pPr>
            <w:r w:rsidRPr="006512A7">
              <w:rPr>
                <w:b/>
              </w:rPr>
              <w:t>Resource/Materials:</w:t>
            </w:r>
          </w:p>
          <w:p w:rsidR="000935FD" w:rsidRPr="00D66C13" w:rsidRDefault="001C3D60" w:rsidP="001C3D60">
            <w:pPr>
              <w:spacing w:after="0" w:line="240" w:lineRule="auto"/>
            </w:pPr>
            <w:r>
              <w:t xml:space="preserve">Test, calculators, patty paper, ruler, graph paper. </w:t>
            </w:r>
          </w:p>
        </w:tc>
      </w:tr>
      <w:tr w:rsidR="000935FD" w:rsidRPr="006512A7" w:rsidTr="000C30DA">
        <w:trPr>
          <w:trHeight w:val="1178"/>
        </w:trPr>
        <w:tc>
          <w:tcPr>
            <w:tcW w:w="2926" w:type="dxa"/>
            <w:shd w:val="clear" w:color="auto" w:fill="auto"/>
          </w:tcPr>
          <w:p w:rsidR="000935FD" w:rsidRPr="001C5DF8" w:rsidRDefault="000935FD" w:rsidP="00FD07BD">
            <w:pPr>
              <w:spacing w:after="0" w:line="240" w:lineRule="auto"/>
              <w:rPr>
                <w:b/>
              </w:rPr>
            </w:pPr>
            <w:r>
              <w:rPr>
                <w:b/>
              </w:rPr>
              <w:t>Differentiation:</w:t>
            </w:r>
          </w:p>
          <w:p w:rsidR="000935FD" w:rsidRDefault="000935FD" w:rsidP="00C1466B">
            <w:pPr>
              <w:spacing w:after="0"/>
              <w:rPr>
                <w:b/>
                <w:sz w:val="16"/>
                <w:szCs w:val="16"/>
              </w:rPr>
            </w:pPr>
            <w:r w:rsidRPr="00ED3098">
              <w:rPr>
                <w:b/>
                <w:i/>
                <w:sz w:val="18"/>
              </w:rPr>
              <w:t>Content/Process/Product:</w:t>
            </w:r>
            <w:r w:rsidRPr="00337109">
              <w:rPr>
                <w:b/>
                <w:sz w:val="16"/>
                <w:szCs w:val="16"/>
              </w:rPr>
              <w:t xml:space="preserve"> </w:t>
            </w:r>
          </w:p>
          <w:p w:rsidR="000935FD" w:rsidRPr="00ED3098" w:rsidRDefault="00EA4506" w:rsidP="000935FD">
            <w:pPr>
              <w:pStyle w:val="ListParagraph"/>
              <w:numPr>
                <w:ilvl w:val="0"/>
                <w:numId w:val="17"/>
              </w:numPr>
              <w:spacing w:after="0"/>
              <w:ind w:left="180" w:hanging="180"/>
              <w:rPr>
                <w:sz w:val="16"/>
                <w:szCs w:val="16"/>
              </w:rPr>
            </w:pPr>
            <w:r>
              <w:rPr>
                <w:sz w:val="16"/>
                <w:szCs w:val="16"/>
              </w:rPr>
              <w:t>Students will use patty paper to construct points of center</w:t>
            </w:r>
          </w:p>
          <w:p w:rsidR="000935FD" w:rsidRDefault="000935FD" w:rsidP="00C1466B">
            <w:pPr>
              <w:spacing w:after="0"/>
              <w:rPr>
                <w:i/>
                <w:sz w:val="16"/>
                <w:szCs w:val="16"/>
              </w:rPr>
            </w:pPr>
            <w:r w:rsidRPr="00ED3098">
              <w:rPr>
                <w:b/>
                <w:i/>
                <w:sz w:val="16"/>
                <w:szCs w:val="16"/>
              </w:rPr>
              <w:t>Grouping Strategy:</w:t>
            </w:r>
            <w:r w:rsidRPr="00C1466B">
              <w:rPr>
                <w:i/>
                <w:sz w:val="16"/>
                <w:szCs w:val="16"/>
              </w:rPr>
              <w:t xml:space="preserve"> </w:t>
            </w:r>
          </w:p>
          <w:p w:rsidR="000935FD" w:rsidRPr="000C30DA" w:rsidRDefault="000935FD" w:rsidP="000C30DA">
            <w:pPr>
              <w:pStyle w:val="ListParagraph"/>
              <w:numPr>
                <w:ilvl w:val="0"/>
                <w:numId w:val="17"/>
              </w:numPr>
              <w:spacing w:after="0"/>
              <w:ind w:left="180" w:hanging="180"/>
              <w:rPr>
                <w:i/>
                <w:sz w:val="18"/>
              </w:rPr>
            </w:pPr>
          </w:p>
          <w:p w:rsidR="000935FD" w:rsidRDefault="000935FD" w:rsidP="000C30DA">
            <w:pPr>
              <w:spacing w:after="0"/>
              <w:rPr>
                <w:i/>
                <w:sz w:val="16"/>
                <w:szCs w:val="16"/>
              </w:rPr>
            </w:pPr>
            <w:r w:rsidRPr="000C30DA">
              <w:rPr>
                <w:b/>
                <w:i/>
                <w:sz w:val="16"/>
                <w:szCs w:val="16"/>
              </w:rPr>
              <w:t>Assessment:</w:t>
            </w:r>
            <w:r w:rsidRPr="000C30DA">
              <w:rPr>
                <w:i/>
                <w:sz w:val="16"/>
                <w:szCs w:val="16"/>
              </w:rPr>
              <w:t xml:space="preserve"> </w:t>
            </w:r>
          </w:p>
          <w:p w:rsidR="000935FD" w:rsidRPr="000935FD" w:rsidRDefault="000935FD" w:rsidP="000935FD">
            <w:pPr>
              <w:pStyle w:val="ListParagraph"/>
              <w:numPr>
                <w:ilvl w:val="0"/>
                <w:numId w:val="17"/>
              </w:numPr>
              <w:spacing w:after="0"/>
              <w:ind w:left="180" w:hanging="180"/>
              <w:rPr>
                <w:i/>
                <w:sz w:val="18"/>
              </w:rPr>
            </w:pPr>
            <w:r>
              <w:rPr>
                <w:i/>
                <w:sz w:val="18"/>
              </w:rPr>
              <w:t>*</w:t>
            </w:r>
          </w:p>
        </w:tc>
        <w:tc>
          <w:tcPr>
            <w:tcW w:w="2918" w:type="dxa"/>
            <w:gridSpan w:val="2"/>
            <w:shd w:val="clear" w:color="auto" w:fill="auto"/>
          </w:tcPr>
          <w:p w:rsidR="000935FD" w:rsidRPr="001C5DF8" w:rsidRDefault="000935FD" w:rsidP="00E847C6">
            <w:pPr>
              <w:spacing w:after="0" w:line="240" w:lineRule="auto"/>
              <w:rPr>
                <w:b/>
              </w:rPr>
            </w:pPr>
            <w:r>
              <w:rPr>
                <w:b/>
              </w:rPr>
              <w:t>Differentiation:</w:t>
            </w:r>
          </w:p>
          <w:p w:rsidR="000935FD" w:rsidRDefault="000935FD" w:rsidP="00E847C6">
            <w:pPr>
              <w:spacing w:after="0"/>
              <w:rPr>
                <w:b/>
                <w:sz w:val="16"/>
                <w:szCs w:val="16"/>
              </w:rPr>
            </w:pPr>
            <w:r w:rsidRPr="00ED3098">
              <w:rPr>
                <w:b/>
                <w:i/>
                <w:sz w:val="18"/>
              </w:rPr>
              <w:t>Content/Process/Product:</w:t>
            </w:r>
            <w:r w:rsidRPr="00337109">
              <w:rPr>
                <w:b/>
                <w:sz w:val="16"/>
                <w:szCs w:val="16"/>
              </w:rPr>
              <w:t xml:space="preserve"> </w:t>
            </w:r>
          </w:p>
          <w:p w:rsidR="000935FD" w:rsidRPr="00ED3098" w:rsidRDefault="000D6B7F" w:rsidP="00E847C6">
            <w:pPr>
              <w:pStyle w:val="ListParagraph"/>
              <w:numPr>
                <w:ilvl w:val="0"/>
                <w:numId w:val="17"/>
              </w:numPr>
              <w:spacing w:after="0"/>
              <w:ind w:left="180" w:hanging="180"/>
              <w:rPr>
                <w:sz w:val="16"/>
                <w:szCs w:val="16"/>
              </w:rPr>
            </w:pPr>
            <w:r>
              <w:rPr>
                <w:sz w:val="16"/>
                <w:szCs w:val="16"/>
              </w:rPr>
              <w:t>Students will be at different stations proving triangles congruent</w:t>
            </w:r>
          </w:p>
          <w:p w:rsidR="000935FD" w:rsidRDefault="000935FD" w:rsidP="00E847C6">
            <w:pPr>
              <w:spacing w:after="0"/>
              <w:rPr>
                <w:i/>
                <w:sz w:val="16"/>
                <w:szCs w:val="16"/>
              </w:rPr>
            </w:pPr>
            <w:r w:rsidRPr="00ED3098">
              <w:rPr>
                <w:b/>
                <w:i/>
                <w:sz w:val="16"/>
                <w:szCs w:val="16"/>
              </w:rPr>
              <w:t>Grouping Strategy:</w:t>
            </w:r>
            <w:r w:rsidRPr="00C1466B">
              <w:rPr>
                <w:i/>
                <w:sz w:val="16"/>
                <w:szCs w:val="16"/>
              </w:rPr>
              <w:t xml:space="preserve"> </w:t>
            </w:r>
          </w:p>
          <w:p w:rsidR="000935FD" w:rsidRPr="000C30DA" w:rsidRDefault="000D6B7F" w:rsidP="00E847C6">
            <w:pPr>
              <w:pStyle w:val="ListParagraph"/>
              <w:numPr>
                <w:ilvl w:val="0"/>
                <w:numId w:val="17"/>
              </w:numPr>
              <w:spacing w:after="0"/>
              <w:ind w:left="180" w:hanging="180"/>
              <w:rPr>
                <w:i/>
                <w:sz w:val="18"/>
              </w:rPr>
            </w:pPr>
            <w:r>
              <w:rPr>
                <w:sz w:val="16"/>
                <w:szCs w:val="16"/>
              </w:rPr>
              <w:t xml:space="preserve">Based on their quiz from Friday. </w:t>
            </w:r>
          </w:p>
          <w:p w:rsidR="000935FD" w:rsidRDefault="000935FD" w:rsidP="00E847C6">
            <w:pPr>
              <w:spacing w:after="0"/>
              <w:rPr>
                <w:i/>
                <w:sz w:val="16"/>
                <w:szCs w:val="16"/>
              </w:rPr>
            </w:pPr>
            <w:r w:rsidRPr="000C30DA">
              <w:rPr>
                <w:b/>
                <w:i/>
                <w:sz w:val="16"/>
                <w:szCs w:val="16"/>
              </w:rPr>
              <w:t>Assessment:</w:t>
            </w:r>
            <w:r w:rsidRPr="000C30DA">
              <w:rPr>
                <w:i/>
                <w:sz w:val="16"/>
                <w:szCs w:val="16"/>
              </w:rPr>
              <w:t xml:space="preserve"> </w:t>
            </w:r>
          </w:p>
          <w:p w:rsidR="000935FD" w:rsidRPr="000935FD" w:rsidRDefault="000D6B7F" w:rsidP="00E847C6">
            <w:pPr>
              <w:pStyle w:val="ListParagraph"/>
              <w:numPr>
                <w:ilvl w:val="0"/>
                <w:numId w:val="17"/>
              </w:numPr>
              <w:spacing w:after="0"/>
              <w:ind w:left="180" w:hanging="180"/>
              <w:rPr>
                <w:i/>
                <w:sz w:val="18"/>
              </w:rPr>
            </w:pPr>
            <w:r>
              <w:rPr>
                <w:i/>
                <w:sz w:val="18"/>
              </w:rPr>
              <w:t>Test on Friday</w:t>
            </w:r>
          </w:p>
        </w:tc>
        <w:tc>
          <w:tcPr>
            <w:tcW w:w="2904" w:type="dxa"/>
            <w:shd w:val="clear" w:color="auto" w:fill="auto"/>
          </w:tcPr>
          <w:p w:rsidR="000935FD" w:rsidRPr="001C5DF8" w:rsidRDefault="000935FD" w:rsidP="00E847C6">
            <w:pPr>
              <w:spacing w:after="0" w:line="240" w:lineRule="auto"/>
              <w:rPr>
                <w:b/>
              </w:rPr>
            </w:pPr>
            <w:r>
              <w:rPr>
                <w:b/>
              </w:rPr>
              <w:t>Differentiation:</w:t>
            </w:r>
          </w:p>
          <w:p w:rsidR="000935FD" w:rsidRDefault="000935FD" w:rsidP="00E847C6">
            <w:pPr>
              <w:spacing w:after="0"/>
              <w:rPr>
                <w:b/>
                <w:sz w:val="16"/>
                <w:szCs w:val="16"/>
              </w:rPr>
            </w:pPr>
            <w:r w:rsidRPr="00ED3098">
              <w:rPr>
                <w:b/>
                <w:i/>
                <w:sz w:val="18"/>
              </w:rPr>
              <w:t>Content/Process/Product:</w:t>
            </w:r>
            <w:r w:rsidRPr="00337109">
              <w:rPr>
                <w:b/>
                <w:sz w:val="16"/>
                <w:szCs w:val="16"/>
              </w:rPr>
              <w:t xml:space="preserve"> </w:t>
            </w:r>
          </w:p>
          <w:p w:rsidR="000935FD" w:rsidRPr="00ED3098" w:rsidRDefault="001C3D60" w:rsidP="00E847C6">
            <w:pPr>
              <w:pStyle w:val="ListParagraph"/>
              <w:numPr>
                <w:ilvl w:val="0"/>
                <w:numId w:val="17"/>
              </w:numPr>
              <w:spacing w:after="0"/>
              <w:ind w:left="180" w:hanging="180"/>
              <w:rPr>
                <w:sz w:val="16"/>
                <w:szCs w:val="16"/>
              </w:rPr>
            </w:pPr>
            <w:r>
              <w:rPr>
                <w:sz w:val="16"/>
                <w:szCs w:val="16"/>
              </w:rPr>
              <w:t xml:space="preserve">Students will prove </w:t>
            </w:r>
            <w:proofErr w:type="spellStart"/>
            <w:r>
              <w:rPr>
                <w:sz w:val="16"/>
                <w:szCs w:val="16"/>
              </w:rPr>
              <w:t>quadilaterals</w:t>
            </w:r>
            <w:proofErr w:type="spellEnd"/>
            <w:r>
              <w:rPr>
                <w:sz w:val="16"/>
                <w:szCs w:val="16"/>
              </w:rPr>
              <w:t xml:space="preserve"> by any method that they choose themselves.</w:t>
            </w:r>
          </w:p>
          <w:p w:rsidR="000935FD" w:rsidRDefault="000935FD" w:rsidP="00E847C6">
            <w:pPr>
              <w:spacing w:after="0"/>
              <w:rPr>
                <w:i/>
                <w:sz w:val="16"/>
                <w:szCs w:val="16"/>
              </w:rPr>
            </w:pPr>
            <w:r w:rsidRPr="00ED3098">
              <w:rPr>
                <w:b/>
                <w:i/>
                <w:sz w:val="16"/>
                <w:szCs w:val="16"/>
              </w:rPr>
              <w:t>Grouping Strategy:</w:t>
            </w:r>
            <w:r w:rsidRPr="00C1466B">
              <w:rPr>
                <w:i/>
                <w:sz w:val="16"/>
                <w:szCs w:val="16"/>
              </w:rPr>
              <w:t xml:space="preserve"> </w:t>
            </w:r>
          </w:p>
          <w:p w:rsidR="000935FD" w:rsidRPr="000C30DA" w:rsidRDefault="000935FD" w:rsidP="00E847C6">
            <w:pPr>
              <w:pStyle w:val="ListParagraph"/>
              <w:numPr>
                <w:ilvl w:val="0"/>
                <w:numId w:val="17"/>
              </w:numPr>
              <w:spacing w:after="0"/>
              <w:ind w:left="180" w:hanging="180"/>
              <w:rPr>
                <w:i/>
                <w:sz w:val="18"/>
              </w:rPr>
            </w:pPr>
          </w:p>
          <w:p w:rsidR="000935FD" w:rsidRDefault="000935FD" w:rsidP="00E847C6">
            <w:pPr>
              <w:spacing w:after="0"/>
              <w:rPr>
                <w:i/>
                <w:sz w:val="16"/>
                <w:szCs w:val="16"/>
              </w:rPr>
            </w:pPr>
            <w:r w:rsidRPr="000C30DA">
              <w:rPr>
                <w:b/>
                <w:i/>
                <w:sz w:val="16"/>
                <w:szCs w:val="16"/>
              </w:rPr>
              <w:t>Assessment:</w:t>
            </w:r>
            <w:r w:rsidRPr="000C30DA">
              <w:rPr>
                <w:i/>
                <w:sz w:val="16"/>
                <w:szCs w:val="16"/>
              </w:rPr>
              <w:t xml:space="preserve"> </w:t>
            </w:r>
          </w:p>
          <w:p w:rsidR="000935FD" w:rsidRPr="000935FD" w:rsidRDefault="001C3D60" w:rsidP="00E847C6">
            <w:pPr>
              <w:pStyle w:val="ListParagraph"/>
              <w:numPr>
                <w:ilvl w:val="0"/>
                <w:numId w:val="17"/>
              </w:numPr>
              <w:spacing w:after="0"/>
              <w:ind w:left="180" w:hanging="180"/>
              <w:rPr>
                <w:i/>
                <w:sz w:val="18"/>
              </w:rPr>
            </w:pPr>
            <w:r>
              <w:rPr>
                <w:i/>
                <w:sz w:val="18"/>
              </w:rPr>
              <w:t>Completion of task</w:t>
            </w:r>
          </w:p>
        </w:tc>
        <w:tc>
          <w:tcPr>
            <w:tcW w:w="2880" w:type="dxa"/>
            <w:shd w:val="clear" w:color="auto" w:fill="auto"/>
          </w:tcPr>
          <w:p w:rsidR="000935FD" w:rsidRPr="001C5DF8" w:rsidRDefault="000935FD" w:rsidP="00E847C6">
            <w:pPr>
              <w:spacing w:after="0" w:line="240" w:lineRule="auto"/>
              <w:rPr>
                <w:b/>
              </w:rPr>
            </w:pPr>
            <w:r>
              <w:rPr>
                <w:b/>
              </w:rPr>
              <w:t>Differentiation:</w:t>
            </w:r>
          </w:p>
          <w:p w:rsidR="000935FD" w:rsidRDefault="000935FD" w:rsidP="00E847C6">
            <w:pPr>
              <w:spacing w:after="0"/>
              <w:rPr>
                <w:b/>
                <w:sz w:val="16"/>
                <w:szCs w:val="16"/>
              </w:rPr>
            </w:pPr>
            <w:r w:rsidRPr="00ED3098">
              <w:rPr>
                <w:b/>
                <w:i/>
                <w:sz w:val="18"/>
              </w:rPr>
              <w:t>Content/Process/Product:</w:t>
            </w:r>
            <w:r w:rsidRPr="00337109">
              <w:rPr>
                <w:b/>
                <w:sz w:val="16"/>
                <w:szCs w:val="16"/>
              </w:rPr>
              <w:t xml:space="preserve"> </w:t>
            </w:r>
          </w:p>
          <w:p w:rsidR="000935FD" w:rsidRPr="00ED3098" w:rsidRDefault="000935FD" w:rsidP="00E847C6">
            <w:pPr>
              <w:pStyle w:val="ListParagraph"/>
              <w:numPr>
                <w:ilvl w:val="0"/>
                <w:numId w:val="17"/>
              </w:numPr>
              <w:spacing w:after="0"/>
              <w:ind w:left="180" w:hanging="180"/>
              <w:rPr>
                <w:sz w:val="16"/>
                <w:szCs w:val="16"/>
              </w:rPr>
            </w:pPr>
            <w:r>
              <w:rPr>
                <w:sz w:val="16"/>
                <w:szCs w:val="16"/>
              </w:rPr>
              <w:t>*</w:t>
            </w:r>
          </w:p>
          <w:p w:rsidR="000935FD" w:rsidRDefault="000935FD" w:rsidP="00E847C6">
            <w:pPr>
              <w:spacing w:after="0"/>
              <w:rPr>
                <w:i/>
                <w:sz w:val="16"/>
                <w:szCs w:val="16"/>
              </w:rPr>
            </w:pPr>
            <w:r w:rsidRPr="00ED3098">
              <w:rPr>
                <w:b/>
                <w:i/>
                <w:sz w:val="16"/>
                <w:szCs w:val="16"/>
              </w:rPr>
              <w:t>Grouping Strategy:</w:t>
            </w:r>
            <w:r w:rsidRPr="00C1466B">
              <w:rPr>
                <w:i/>
                <w:sz w:val="16"/>
                <w:szCs w:val="16"/>
              </w:rPr>
              <w:t xml:space="preserve"> </w:t>
            </w:r>
          </w:p>
          <w:p w:rsidR="000935FD" w:rsidRPr="000C30DA" w:rsidRDefault="000935FD" w:rsidP="00E847C6">
            <w:pPr>
              <w:pStyle w:val="ListParagraph"/>
              <w:numPr>
                <w:ilvl w:val="0"/>
                <w:numId w:val="17"/>
              </w:numPr>
              <w:spacing w:after="0"/>
              <w:ind w:left="180" w:hanging="180"/>
              <w:rPr>
                <w:i/>
                <w:sz w:val="18"/>
              </w:rPr>
            </w:pPr>
            <w:r>
              <w:rPr>
                <w:sz w:val="16"/>
                <w:szCs w:val="16"/>
              </w:rPr>
              <w:t>*</w:t>
            </w:r>
          </w:p>
          <w:p w:rsidR="000935FD" w:rsidRDefault="000935FD" w:rsidP="00E847C6">
            <w:pPr>
              <w:spacing w:after="0"/>
              <w:rPr>
                <w:i/>
                <w:sz w:val="16"/>
                <w:szCs w:val="16"/>
              </w:rPr>
            </w:pPr>
            <w:r w:rsidRPr="000C30DA">
              <w:rPr>
                <w:b/>
                <w:i/>
                <w:sz w:val="16"/>
                <w:szCs w:val="16"/>
              </w:rPr>
              <w:t>Assessment:</w:t>
            </w:r>
            <w:r w:rsidRPr="000C30DA">
              <w:rPr>
                <w:i/>
                <w:sz w:val="16"/>
                <w:szCs w:val="16"/>
              </w:rPr>
              <w:t xml:space="preserve"> </w:t>
            </w:r>
          </w:p>
          <w:p w:rsidR="000935FD" w:rsidRPr="000935FD" w:rsidRDefault="000935FD" w:rsidP="00E847C6">
            <w:pPr>
              <w:pStyle w:val="ListParagraph"/>
              <w:numPr>
                <w:ilvl w:val="0"/>
                <w:numId w:val="17"/>
              </w:numPr>
              <w:spacing w:after="0"/>
              <w:ind w:left="180" w:hanging="180"/>
              <w:rPr>
                <w:i/>
                <w:sz w:val="18"/>
              </w:rPr>
            </w:pPr>
            <w:r>
              <w:rPr>
                <w:i/>
                <w:sz w:val="18"/>
              </w:rPr>
              <w:t>*</w:t>
            </w:r>
          </w:p>
        </w:tc>
        <w:tc>
          <w:tcPr>
            <w:tcW w:w="2988" w:type="dxa"/>
            <w:shd w:val="clear" w:color="auto" w:fill="auto"/>
          </w:tcPr>
          <w:p w:rsidR="000935FD" w:rsidRPr="001C5DF8" w:rsidRDefault="000935FD" w:rsidP="00E847C6">
            <w:pPr>
              <w:spacing w:after="0" w:line="240" w:lineRule="auto"/>
              <w:rPr>
                <w:b/>
              </w:rPr>
            </w:pPr>
            <w:r>
              <w:rPr>
                <w:b/>
              </w:rPr>
              <w:t>Differentiation:</w:t>
            </w:r>
            <w:r w:rsidR="001C3D60">
              <w:rPr>
                <w:b/>
              </w:rPr>
              <w:t xml:space="preserve"> </w:t>
            </w:r>
          </w:p>
          <w:p w:rsidR="000935FD" w:rsidRDefault="000935FD" w:rsidP="00E847C6">
            <w:pPr>
              <w:spacing w:after="0"/>
              <w:rPr>
                <w:b/>
                <w:sz w:val="16"/>
                <w:szCs w:val="16"/>
              </w:rPr>
            </w:pPr>
            <w:r w:rsidRPr="00ED3098">
              <w:rPr>
                <w:b/>
                <w:i/>
                <w:sz w:val="18"/>
              </w:rPr>
              <w:t>Content/Process/Product:</w:t>
            </w:r>
            <w:r w:rsidRPr="00337109">
              <w:rPr>
                <w:b/>
                <w:sz w:val="16"/>
                <w:szCs w:val="16"/>
              </w:rPr>
              <w:t xml:space="preserve"> </w:t>
            </w:r>
          </w:p>
          <w:p w:rsidR="000935FD" w:rsidRPr="00ED3098" w:rsidRDefault="000935FD" w:rsidP="00E847C6">
            <w:pPr>
              <w:pStyle w:val="ListParagraph"/>
              <w:numPr>
                <w:ilvl w:val="0"/>
                <w:numId w:val="17"/>
              </w:numPr>
              <w:spacing w:after="0"/>
              <w:ind w:left="180" w:hanging="180"/>
              <w:rPr>
                <w:sz w:val="16"/>
                <w:szCs w:val="16"/>
              </w:rPr>
            </w:pPr>
            <w:r>
              <w:rPr>
                <w:sz w:val="16"/>
                <w:szCs w:val="16"/>
              </w:rPr>
              <w:t>*</w:t>
            </w:r>
          </w:p>
          <w:p w:rsidR="000935FD" w:rsidRDefault="000935FD" w:rsidP="00E847C6">
            <w:pPr>
              <w:spacing w:after="0"/>
              <w:rPr>
                <w:i/>
                <w:sz w:val="16"/>
                <w:szCs w:val="16"/>
              </w:rPr>
            </w:pPr>
            <w:r w:rsidRPr="00ED3098">
              <w:rPr>
                <w:b/>
                <w:i/>
                <w:sz w:val="16"/>
                <w:szCs w:val="16"/>
              </w:rPr>
              <w:t>Grouping Strategy:</w:t>
            </w:r>
            <w:r w:rsidRPr="00C1466B">
              <w:rPr>
                <w:i/>
                <w:sz w:val="16"/>
                <w:szCs w:val="16"/>
              </w:rPr>
              <w:t xml:space="preserve"> </w:t>
            </w:r>
          </w:p>
          <w:p w:rsidR="000935FD" w:rsidRPr="000C30DA" w:rsidRDefault="000935FD" w:rsidP="00E847C6">
            <w:pPr>
              <w:pStyle w:val="ListParagraph"/>
              <w:numPr>
                <w:ilvl w:val="0"/>
                <w:numId w:val="17"/>
              </w:numPr>
              <w:spacing w:after="0"/>
              <w:ind w:left="180" w:hanging="180"/>
              <w:rPr>
                <w:i/>
                <w:sz w:val="18"/>
              </w:rPr>
            </w:pPr>
            <w:r>
              <w:rPr>
                <w:sz w:val="16"/>
                <w:szCs w:val="16"/>
              </w:rPr>
              <w:t>*</w:t>
            </w:r>
          </w:p>
          <w:p w:rsidR="000935FD" w:rsidRDefault="000935FD" w:rsidP="00E847C6">
            <w:pPr>
              <w:spacing w:after="0"/>
              <w:rPr>
                <w:i/>
                <w:sz w:val="16"/>
                <w:szCs w:val="16"/>
              </w:rPr>
            </w:pPr>
            <w:r w:rsidRPr="000C30DA">
              <w:rPr>
                <w:b/>
                <w:i/>
                <w:sz w:val="16"/>
                <w:szCs w:val="16"/>
              </w:rPr>
              <w:t>Assessment:</w:t>
            </w:r>
            <w:r w:rsidRPr="000C30DA">
              <w:rPr>
                <w:i/>
                <w:sz w:val="16"/>
                <w:szCs w:val="16"/>
              </w:rPr>
              <w:t xml:space="preserve"> </w:t>
            </w:r>
          </w:p>
          <w:p w:rsidR="000935FD" w:rsidRPr="000935FD" w:rsidRDefault="001C3D60" w:rsidP="001C3D60">
            <w:pPr>
              <w:pStyle w:val="ListParagraph"/>
              <w:spacing w:after="0"/>
              <w:ind w:left="180"/>
              <w:rPr>
                <w:i/>
                <w:sz w:val="18"/>
              </w:rPr>
            </w:pPr>
            <w:r>
              <w:rPr>
                <w:i/>
                <w:sz w:val="18"/>
              </w:rPr>
              <w:t xml:space="preserve">Student may use any resource (used during task) to help them complete their test. </w:t>
            </w:r>
          </w:p>
        </w:tc>
      </w:tr>
      <w:tr w:rsidR="000935FD" w:rsidRPr="006512A7" w:rsidTr="000C30DA">
        <w:trPr>
          <w:trHeight w:val="1286"/>
        </w:trPr>
        <w:tc>
          <w:tcPr>
            <w:tcW w:w="2926" w:type="dxa"/>
            <w:shd w:val="clear" w:color="auto" w:fill="auto"/>
          </w:tcPr>
          <w:p w:rsidR="000935FD" w:rsidRPr="006512A7" w:rsidRDefault="000935FD" w:rsidP="00CD4329">
            <w:pPr>
              <w:spacing w:after="0" w:line="240" w:lineRule="auto"/>
              <w:rPr>
                <w:b/>
              </w:rPr>
            </w:pPr>
            <w:r w:rsidRPr="006512A7">
              <w:rPr>
                <w:b/>
              </w:rPr>
              <w:t>Assessment</w:t>
            </w:r>
            <w:r>
              <w:rPr>
                <w:b/>
              </w:rPr>
              <w:t xml:space="preserve"> </w:t>
            </w:r>
            <w:r w:rsidRPr="006512A7">
              <w:rPr>
                <w:b/>
              </w:rPr>
              <w:t>:</w:t>
            </w:r>
          </w:p>
          <w:p w:rsidR="000935FD" w:rsidRPr="00D866B4" w:rsidRDefault="000935FD" w:rsidP="008565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p w:rsidR="000935FD" w:rsidRPr="00DC17E1" w:rsidRDefault="000935FD" w:rsidP="008565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p w:rsidR="000935FD" w:rsidRPr="00ED3098" w:rsidRDefault="000935FD" w:rsidP="008565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p w:rsidR="000935FD" w:rsidRPr="00C1466B" w:rsidRDefault="000935FD" w:rsidP="000935FD">
            <w:pPr>
              <w:spacing w:after="0" w:line="240" w:lineRule="auto"/>
              <w:rPr>
                <w:rFonts w:asciiTheme="minorHAnsi" w:hAnsiTheme="minorHAnsi"/>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18" w:type="dxa"/>
            <w:gridSpan w:val="2"/>
            <w:shd w:val="clear" w:color="auto" w:fill="auto"/>
          </w:tcPr>
          <w:p w:rsidR="000935FD" w:rsidRPr="006512A7" w:rsidRDefault="000935FD" w:rsidP="00E847C6">
            <w:pPr>
              <w:spacing w:after="0" w:line="240" w:lineRule="auto"/>
              <w:rPr>
                <w:b/>
              </w:rPr>
            </w:pPr>
            <w:r w:rsidRPr="006512A7">
              <w:rPr>
                <w:b/>
              </w:rPr>
              <w:t>Assessment</w:t>
            </w:r>
            <w:r>
              <w:rPr>
                <w:b/>
              </w:rPr>
              <w:t xml:space="preserve"> </w:t>
            </w:r>
            <w:r w:rsidRPr="006512A7">
              <w:rPr>
                <w:b/>
              </w:rPr>
              <w:t>:</w:t>
            </w:r>
          </w:p>
          <w:p w:rsidR="000935FD" w:rsidRPr="00D866B4" w:rsidRDefault="000935FD" w:rsidP="00E847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p w:rsidR="000935FD" w:rsidRPr="00DC17E1" w:rsidRDefault="000935FD" w:rsidP="00E847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p w:rsidR="000935FD" w:rsidRPr="00ED3098" w:rsidRDefault="000935FD" w:rsidP="00E847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p w:rsidR="000935FD" w:rsidRPr="00C1466B" w:rsidRDefault="000935FD" w:rsidP="00E847C6">
            <w:pPr>
              <w:spacing w:after="0" w:line="240" w:lineRule="auto"/>
              <w:rPr>
                <w:rFonts w:asciiTheme="minorHAnsi" w:hAnsiTheme="minorHAnsi"/>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4" w:type="dxa"/>
            <w:shd w:val="clear" w:color="auto" w:fill="auto"/>
          </w:tcPr>
          <w:p w:rsidR="000935FD" w:rsidRPr="006512A7" w:rsidRDefault="000935FD" w:rsidP="00E847C6">
            <w:pPr>
              <w:spacing w:after="0" w:line="240" w:lineRule="auto"/>
              <w:rPr>
                <w:b/>
              </w:rPr>
            </w:pPr>
            <w:r w:rsidRPr="006512A7">
              <w:rPr>
                <w:b/>
              </w:rPr>
              <w:t>Assessment</w:t>
            </w:r>
            <w:r>
              <w:rPr>
                <w:b/>
              </w:rPr>
              <w:t xml:space="preserve"> </w:t>
            </w:r>
            <w:r w:rsidRPr="006512A7">
              <w:rPr>
                <w:b/>
              </w:rPr>
              <w:t>:</w:t>
            </w:r>
          </w:p>
          <w:p w:rsidR="000935FD" w:rsidRPr="00D866B4" w:rsidRDefault="000935FD" w:rsidP="00E847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p w:rsidR="000935FD" w:rsidRPr="00DC17E1" w:rsidRDefault="000935FD" w:rsidP="00E847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p w:rsidR="000935FD" w:rsidRPr="00ED3098" w:rsidRDefault="000935FD" w:rsidP="00E847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p w:rsidR="000935FD" w:rsidRPr="00C1466B" w:rsidRDefault="000935FD" w:rsidP="00E847C6">
            <w:pPr>
              <w:spacing w:after="0" w:line="240" w:lineRule="auto"/>
              <w:rPr>
                <w:rFonts w:asciiTheme="minorHAnsi" w:hAnsiTheme="minorHAnsi"/>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80" w:type="dxa"/>
            <w:shd w:val="clear" w:color="auto" w:fill="auto"/>
          </w:tcPr>
          <w:p w:rsidR="000935FD" w:rsidRPr="006512A7" w:rsidRDefault="000935FD" w:rsidP="00E847C6">
            <w:pPr>
              <w:spacing w:after="0" w:line="240" w:lineRule="auto"/>
              <w:rPr>
                <w:b/>
              </w:rPr>
            </w:pPr>
            <w:r w:rsidRPr="006512A7">
              <w:rPr>
                <w:b/>
              </w:rPr>
              <w:t>Assessment</w:t>
            </w:r>
            <w:r>
              <w:rPr>
                <w:b/>
              </w:rPr>
              <w:t xml:space="preserve"> </w:t>
            </w:r>
            <w:r w:rsidRPr="006512A7">
              <w:rPr>
                <w:b/>
              </w:rPr>
              <w:t>:</w:t>
            </w:r>
          </w:p>
          <w:p w:rsidR="000935FD" w:rsidRPr="00D866B4" w:rsidRDefault="000935FD" w:rsidP="00E847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p w:rsidR="000935FD" w:rsidRPr="00DC17E1" w:rsidRDefault="000935FD" w:rsidP="00E847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p w:rsidR="000935FD" w:rsidRPr="00ED3098" w:rsidRDefault="000935FD" w:rsidP="00E847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p w:rsidR="000935FD" w:rsidRPr="00C1466B" w:rsidRDefault="000935FD" w:rsidP="00E847C6">
            <w:pPr>
              <w:spacing w:after="0" w:line="240" w:lineRule="auto"/>
              <w:rPr>
                <w:rFonts w:asciiTheme="minorHAnsi" w:hAnsiTheme="minorHAnsi"/>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r w:rsidR="001C3D60">
              <w:rPr>
                <w:rFonts w:asciiTheme="minorHAnsi" w:hAnsiTheme="minorHAnsi"/>
                <w:sz w:val="18"/>
                <w:szCs w:val="18"/>
              </w:rPr>
              <w:t xml:space="preserve">completion of task this week. </w:t>
            </w:r>
            <w:bookmarkStart w:id="0" w:name="_GoBack"/>
            <w:bookmarkEnd w:id="0"/>
          </w:p>
        </w:tc>
        <w:tc>
          <w:tcPr>
            <w:tcW w:w="2988" w:type="dxa"/>
            <w:shd w:val="clear" w:color="auto" w:fill="auto"/>
          </w:tcPr>
          <w:p w:rsidR="000935FD" w:rsidRPr="006512A7" w:rsidRDefault="000935FD" w:rsidP="00E847C6">
            <w:pPr>
              <w:spacing w:after="0" w:line="240" w:lineRule="auto"/>
              <w:rPr>
                <w:b/>
              </w:rPr>
            </w:pPr>
            <w:r w:rsidRPr="006512A7">
              <w:rPr>
                <w:b/>
              </w:rPr>
              <w:t>Assessment</w:t>
            </w:r>
            <w:r>
              <w:rPr>
                <w:b/>
              </w:rPr>
              <w:t xml:space="preserve"> </w:t>
            </w:r>
            <w:r w:rsidRPr="006512A7">
              <w:rPr>
                <w:b/>
              </w:rPr>
              <w:t>:</w:t>
            </w:r>
          </w:p>
          <w:p w:rsidR="000935FD" w:rsidRPr="00D866B4" w:rsidRDefault="000935FD" w:rsidP="00E847C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p w:rsidR="000935FD" w:rsidRPr="00DC17E1" w:rsidRDefault="000935FD" w:rsidP="00E847C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p w:rsidR="000935FD" w:rsidRPr="00ED3098" w:rsidRDefault="000935FD" w:rsidP="00E847C6">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r w:rsidR="001C3D60">
              <w:rPr>
                <w:rFonts w:ascii="Bell MT" w:hAnsi="Bell MT"/>
                <w:b/>
                <w:i/>
                <w:sz w:val="18"/>
                <w:szCs w:val="18"/>
              </w:rPr>
              <w:t>TEST</w:t>
            </w:r>
          </w:p>
          <w:p w:rsidR="000935FD" w:rsidRPr="00C1466B" w:rsidRDefault="000935FD" w:rsidP="00E847C6">
            <w:pPr>
              <w:spacing w:after="0" w:line="240" w:lineRule="auto"/>
              <w:rPr>
                <w:rFonts w:asciiTheme="minorHAnsi" w:hAnsiTheme="minorHAnsi"/>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0935FD" w:rsidRPr="006512A7" w:rsidTr="000C30DA">
        <w:trPr>
          <w:trHeight w:val="818"/>
        </w:trPr>
        <w:tc>
          <w:tcPr>
            <w:tcW w:w="2926" w:type="dxa"/>
            <w:shd w:val="clear" w:color="auto" w:fill="auto"/>
          </w:tcPr>
          <w:p w:rsidR="000935FD" w:rsidRPr="000D6B7F" w:rsidRDefault="000935FD" w:rsidP="00CD4329">
            <w:pPr>
              <w:spacing w:after="0" w:line="240" w:lineRule="auto"/>
              <w:rPr>
                <w:sz w:val="14"/>
              </w:rPr>
            </w:pPr>
            <w:r w:rsidRPr="006512A7">
              <w:rPr>
                <w:b/>
              </w:rPr>
              <w:t xml:space="preserve">Homework: </w:t>
            </w:r>
            <w:r w:rsidR="00EA4506">
              <w:rPr>
                <w:b/>
              </w:rPr>
              <w:t xml:space="preserve"> </w:t>
            </w:r>
            <w:r w:rsidR="00EA4506" w:rsidRPr="000D6B7F">
              <w:rPr>
                <w:sz w:val="14"/>
              </w:rPr>
              <w:t xml:space="preserve">Unit conversion worksheet </w:t>
            </w:r>
          </w:p>
          <w:p w:rsidR="000935FD" w:rsidRPr="00D866B4" w:rsidRDefault="000D6B7F" w:rsidP="00DC17E1">
            <w:pPr>
              <w:spacing w:after="0" w:line="240" w:lineRule="auto"/>
              <w:rPr>
                <w:sz w:val="18"/>
                <w:szCs w:val="18"/>
              </w:rPr>
            </w:pPr>
            <w:r>
              <w:rPr>
                <w:sz w:val="18"/>
                <w:szCs w:val="18"/>
              </w:rPr>
              <w:t>Weekly worksheet- review 4,5,6</w:t>
            </w:r>
          </w:p>
        </w:tc>
        <w:tc>
          <w:tcPr>
            <w:tcW w:w="2918" w:type="dxa"/>
            <w:gridSpan w:val="2"/>
            <w:shd w:val="clear" w:color="auto" w:fill="auto"/>
          </w:tcPr>
          <w:p w:rsidR="000935FD" w:rsidRPr="001C3D60" w:rsidRDefault="000935FD" w:rsidP="00E847C6">
            <w:pPr>
              <w:spacing w:after="0" w:line="240" w:lineRule="auto"/>
              <w:rPr>
                <w:b/>
                <w:sz w:val="16"/>
              </w:rPr>
            </w:pPr>
            <w:r w:rsidRPr="006512A7">
              <w:rPr>
                <w:b/>
              </w:rPr>
              <w:t>Homework</w:t>
            </w:r>
            <w:r w:rsidRPr="000D6B7F">
              <w:rPr>
                <w:b/>
                <w:sz w:val="16"/>
              </w:rPr>
              <w:t xml:space="preserve">: </w:t>
            </w:r>
            <w:r w:rsidR="000D6B7F" w:rsidRPr="000D6B7F">
              <w:rPr>
                <w:b/>
                <w:sz w:val="16"/>
              </w:rPr>
              <w:t xml:space="preserve"> Proving triangles congruent worksheet</w:t>
            </w:r>
          </w:p>
        </w:tc>
        <w:tc>
          <w:tcPr>
            <w:tcW w:w="2904" w:type="dxa"/>
            <w:shd w:val="clear" w:color="auto" w:fill="auto"/>
          </w:tcPr>
          <w:p w:rsidR="000935FD" w:rsidRPr="001C3D60" w:rsidRDefault="000935FD" w:rsidP="00E847C6">
            <w:pPr>
              <w:spacing w:after="0" w:line="240" w:lineRule="auto"/>
              <w:rPr>
                <w:sz w:val="20"/>
              </w:rPr>
            </w:pPr>
            <w:r w:rsidRPr="006512A7">
              <w:rPr>
                <w:b/>
              </w:rPr>
              <w:t>Homework</w:t>
            </w:r>
            <w:r w:rsidRPr="001C3D60">
              <w:rPr>
                <w:sz w:val="20"/>
              </w:rPr>
              <w:t xml:space="preserve">: </w:t>
            </w:r>
            <w:r w:rsidR="001C3D60" w:rsidRPr="001C3D60">
              <w:rPr>
                <w:sz w:val="20"/>
              </w:rPr>
              <w:t xml:space="preserve">Unit 1 conversions </w:t>
            </w:r>
            <w:proofErr w:type="spellStart"/>
            <w:r w:rsidR="001C3D60" w:rsidRPr="001C3D60">
              <w:rPr>
                <w:sz w:val="20"/>
              </w:rPr>
              <w:t>ws</w:t>
            </w:r>
            <w:proofErr w:type="spellEnd"/>
            <w:r w:rsidR="001C3D60" w:rsidRPr="001C3D60">
              <w:rPr>
                <w:sz w:val="20"/>
              </w:rPr>
              <w:t>, complete task</w:t>
            </w:r>
          </w:p>
        </w:tc>
        <w:tc>
          <w:tcPr>
            <w:tcW w:w="2880" w:type="dxa"/>
            <w:shd w:val="clear" w:color="auto" w:fill="auto"/>
          </w:tcPr>
          <w:p w:rsidR="000935FD" w:rsidRPr="001C3D60" w:rsidRDefault="000935FD" w:rsidP="00E847C6">
            <w:pPr>
              <w:spacing w:after="0" w:line="240" w:lineRule="auto"/>
            </w:pPr>
            <w:r w:rsidRPr="006512A7">
              <w:rPr>
                <w:b/>
              </w:rPr>
              <w:t xml:space="preserve">Homework: </w:t>
            </w:r>
            <w:r w:rsidR="001C3D60" w:rsidRPr="001C3D60">
              <w:t>Review WS</w:t>
            </w:r>
          </w:p>
          <w:p w:rsidR="001C3D60" w:rsidRPr="001C3D60" w:rsidRDefault="001C3D60" w:rsidP="00E847C6">
            <w:pPr>
              <w:spacing w:after="0" w:line="240" w:lineRule="auto"/>
            </w:pPr>
            <w:r w:rsidRPr="001C3D60">
              <w:t>Unit 1 conversions</w:t>
            </w:r>
          </w:p>
          <w:p w:rsidR="000935FD" w:rsidRPr="00D866B4" w:rsidRDefault="000935FD" w:rsidP="00E847C6">
            <w:pPr>
              <w:spacing w:after="0" w:line="240" w:lineRule="auto"/>
              <w:rPr>
                <w:sz w:val="18"/>
                <w:szCs w:val="18"/>
              </w:rPr>
            </w:pPr>
          </w:p>
        </w:tc>
        <w:tc>
          <w:tcPr>
            <w:tcW w:w="2988" w:type="dxa"/>
            <w:shd w:val="clear" w:color="auto" w:fill="auto"/>
          </w:tcPr>
          <w:p w:rsidR="000935FD" w:rsidRDefault="000935FD" w:rsidP="00E847C6">
            <w:pPr>
              <w:spacing w:after="0" w:line="240" w:lineRule="auto"/>
              <w:rPr>
                <w:b/>
              </w:rPr>
            </w:pPr>
            <w:r w:rsidRPr="006512A7">
              <w:rPr>
                <w:b/>
              </w:rPr>
              <w:t xml:space="preserve">Homework: </w:t>
            </w:r>
          </w:p>
          <w:p w:rsidR="000935FD" w:rsidRPr="00D866B4" w:rsidRDefault="000935FD" w:rsidP="00E847C6">
            <w:pPr>
              <w:spacing w:after="0" w:line="240" w:lineRule="auto"/>
              <w:rPr>
                <w:sz w:val="18"/>
                <w:szCs w:val="18"/>
              </w:rPr>
            </w:pPr>
          </w:p>
        </w:tc>
      </w:tr>
    </w:tbl>
    <w:p w:rsidR="005E06CA" w:rsidRDefault="005E06CA">
      <w:pPr>
        <w:rPr>
          <w:color w:val="FF0000"/>
        </w:rPr>
      </w:pPr>
      <w:r w:rsidRPr="000935FD">
        <w:rPr>
          <w:color w:val="FF0000"/>
        </w:rPr>
        <w:t xml:space="preserve">Resources and </w:t>
      </w:r>
      <w:r w:rsidR="00BA49DC" w:rsidRPr="000935FD">
        <w:rPr>
          <w:color w:val="FF0000"/>
        </w:rPr>
        <w:t xml:space="preserve">Reflective </w:t>
      </w:r>
      <w:r w:rsidRPr="000935FD">
        <w:rPr>
          <w:color w:val="FF0000"/>
        </w:rPr>
        <w:t>Notes:</w:t>
      </w:r>
    </w:p>
    <w:p w:rsidR="00D93605" w:rsidRDefault="00D93605">
      <w:pPr>
        <w:spacing w:after="0" w:line="240" w:lineRule="auto"/>
        <w:rPr>
          <w:color w:val="FF0000"/>
        </w:rPr>
      </w:pPr>
      <w:r>
        <w:rPr>
          <w:color w:val="FF0000"/>
        </w:rPr>
        <w:br w:type="page"/>
      </w:r>
    </w:p>
    <w:p w:rsidR="00D93605" w:rsidRDefault="00D93605" w:rsidP="00D93605">
      <w:pPr>
        <w:pStyle w:val="Default"/>
      </w:pPr>
    </w:p>
    <w:p w:rsidR="00D93605" w:rsidRDefault="00D93605" w:rsidP="00D93605">
      <w:pPr>
        <w:pStyle w:val="Default"/>
        <w:ind w:left="720" w:hanging="360"/>
        <w:rPr>
          <w:sz w:val="23"/>
          <w:szCs w:val="23"/>
        </w:rPr>
      </w:pPr>
      <w:r>
        <w:rPr>
          <w:b/>
          <w:bCs/>
          <w:sz w:val="23"/>
          <w:szCs w:val="23"/>
        </w:rPr>
        <w:t xml:space="preserve">Line: </w:t>
      </w:r>
      <w:r>
        <w:rPr>
          <w:sz w:val="23"/>
          <w:szCs w:val="23"/>
        </w:rPr>
        <w:t xml:space="preserve">One of the basic undefined terms of geometry. Traditionally thought of as a set of points that has no thickness but its length goes on forever in two opposite directions. </w:t>
      </w:r>
      <w:proofErr w:type="gramStart"/>
      <w:r>
        <w:rPr>
          <w:sz w:val="23"/>
          <w:szCs w:val="23"/>
        </w:rPr>
        <w:t>denotes</w:t>
      </w:r>
      <w:proofErr w:type="gramEnd"/>
      <w:r>
        <w:rPr>
          <w:sz w:val="23"/>
          <w:szCs w:val="23"/>
        </w:rPr>
        <w:t xml:space="preserve"> a line that passes through point A and B. </w:t>
      </w:r>
      <w:r>
        <w:rPr>
          <w:i/>
          <w:iCs/>
          <w:sz w:val="23"/>
          <w:szCs w:val="23"/>
        </w:rPr>
        <w:t xml:space="preserve">AB </w:t>
      </w:r>
    </w:p>
    <w:p w:rsidR="00D93605" w:rsidRDefault="00D93605" w:rsidP="00D93605">
      <w:pPr>
        <w:pStyle w:val="Default"/>
        <w:ind w:left="720" w:hanging="360"/>
        <w:rPr>
          <w:sz w:val="23"/>
          <w:szCs w:val="23"/>
        </w:rPr>
      </w:pPr>
    </w:p>
    <w:p w:rsidR="00D93605" w:rsidRDefault="00D93605" w:rsidP="00D93605">
      <w:pPr>
        <w:pStyle w:val="Default"/>
        <w:rPr>
          <w:sz w:val="23"/>
          <w:szCs w:val="23"/>
        </w:rPr>
      </w:pPr>
    </w:p>
    <w:p w:rsidR="00D93605" w:rsidRDefault="00D93605" w:rsidP="00D93605">
      <w:pPr>
        <w:pStyle w:val="Default"/>
        <w:spacing w:after="200"/>
        <w:rPr>
          <w:sz w:val="23"/>
          <w:szCs w:val="23"/>
        </w:rPr>
      </w:pPr>
      <w:r>
        <w:rPr>
          <w:sz w:val="18"/>
          <w:szCs w:val="18"/>
        </w:rPr>
        <w:t xml:space="preserve">• </w:t>
      </w:r>
      <w:r>
        <w:rPr>
          <w:b/>
          <w:bCs/>
          <w:sz w:val="23"/>
          <w:szCs w:val="23"/>
        </w:rPr>
        <w:t xml:space="preserve">Line Segment or Segment: </w:t>
      </w:r>
      <w:r>
        <w:rPr>
          <w:sz w:val="23"/>
          <w:szCs w:val="23"/>
        </w:rPr>
        <w:t xml:space="preserve">The part of a line between two points on the line. </w:t>
      </w:r>
      <w:proofErr w:type="gramStart"/>
      <w:r>
        <w:rPr>
          <w:sz w:val="23"/>
          <w:szCs w:val="23"/>
        </w:rPr>
        <w:t>denotes</w:t>
      </w:r>
      <w:proofErr w:type="gramEnd"/>
      <w:r>
        <w:rPr>
          <w:sz w:val="23"/>
          <w:szCs w:val="23"/>
        </w:rPr>
        <w:t xml:space="preserve"> a line segment between the points A and B. </w:t>
      </w:r>
      <w:r>
        <w:rPr>
          <w:i/>
          <w:iCs/>
          <w:sz w:val="23"/>
          <w:szCs w:val="23"/>
        </w:rPr>
        <w:t xml:space="preserve">AB </w:t>
      </w:r>
    </w:p>
    <w:p w:rsidR="00D93605" w:rsidRDefault="00D93605" w:rsidP="00D93605">
      <w:pPr>
        <w:pStyle w:val="Default"/>
        <w:spacing w:after="200"/>
        <w:rPr>
          <w:sz w:val="23"/>
          <w:szCs w:val="23"/>
        </w:rPr>
      </w:pPr>
    </w:p>
    <w:p w:rsidR="00D93605" w:rsidRDefault="00D93605" w:rsidP="00D93605">
      <w:pPr>
        <w:pStyle w:val="Default"/>
        <w:rPr>
          <w:sz w:val="23"/>
          <w:szCs w:val="23"/>
        </w:rPr>
      </w:pPr>
    </w:p>
    <w:p w:rsidR="00D93605" w:rsidRDefault="00D93605" w:rsidP="00D93605">
      <w:pPr>
        <w:pStyle w:val="Default"/>
        <w:rPr>
          <w:sz w:val="23"/>
          <w:szCs w:val="23"/>
        </w:rPr>
      </w:pPr>
      <w:r>
        <w:rPr>
          <w:sz w:val="18"/>
          <w:szCs w:val="18"/>
        </w:rPr>
        <w:t xml:space="preserve">• </w:t>
      </w:r>
      <w:r>
        <w:rPr>
          <w:b/>
          <w:bCs/>
          <w:sz w:val="23"/>
          <w:szCs w:val="23"/>
        </w:rPr>
        <w:t xml:space="preserve">Linear Pair: </w:t>
      </w:r>
      <w:r>
        <w:rPr>
          <w:sz w:val="23"/>
          <w:szCs w:val="23"/>
        </w:rPr>
        <w:t xml:space="preserve">Adjacent, supplementary angles. Excluding their common side, a linear pair forms a straight line. </w:t>
      </w:r>
    </w:p>
    <w:p w:rsidR="00D93605" w:rsidRDefault="00D93605" w:rsidP="00D93605">
      <w:pPr>
        <w:pStyle w:val="Default"/>
        <w:rPr>
          <w:sz w:val="23"/>
          <w:szCs w:val="23"/>
        </w:rPr>
      </w:pPr>
    </w:p>
    <w:p w:rsidR="00D93605" w:rsidRDefault="00D93605" w:rsidP="00D93605">
      <w:pPr>
        <w:pStyle w:val="Default"/>
        <w:rPr>
          <w:rFonts w:ascii="MT Extra" w:hAnsi="MT Extra" w:cs="MT Extra"/>
          <w:sz w:val="13"/>
          <w:szCs w:val="13"/>
        </w:rPr>
      </w:pPr>
      <w:r>
        <w:rPr>
          <w:sz w:val="18"/>
          <w:szCs w:val="18"/>
        </w:rPr>
        <w:t xml:space="preserve">• </w:t>
      </w:r>
      <w:r>
        <w:rPr>
          <w:b/>
          <w:bCs/>
          <w:sz w:val="23"/>
          <w:szCs w:val="23"/>
        </w:rPr>
        <w:t>Measure of each Interior Angle of a Regular n-</w:t>
      </w:r>
      <w:proofErr w:type="spellStart"/>
      <w:r>
        <w:rPr>
          <w:b/>
          <w:bCs/>
          <w:sz w:val="23"/>
          <w:szCs w:val="23"/>
        </w:rPr>
        <w:t>gon</w:t>
      </w:r>
      <w:proofErr w:type="spellEnd"/>
      <w:r>
        <w:rPr>
          <w:b/>
          <w:bCs/>
          <w:sz w:val="23"/>
          <w:szCs w:val="23"/>
        </w:rPr>
        <w:t xml:space="preserve">: </w:t>
      </w:r>
      <w:proofErr w:type="spellStart"/>
      <w:r>
        <w:rPr>
          <w:i/>
          <w:iCs/>
          <w:sz w:val="22"/>
          <w:szCs w:val="22"/>
        </w:rPr>
        <w:t>nn</w:t>
      </w:r>
      <w:proofErr w:type="spellEnd"/>
      <w:proofErr w:type="gramStart"/>
      <w:r>
        <w:rPr>
          <w:sz w:val="22"/>
          <w:szCs w:val="22"/>
        </w:rPr>
        <w:t>)2</w:t>
      </w:r>
      <w:proofErr w:type="gramEnd"/>
      <w:r>
        <w:rPr>
          <w:sz w:val="22"/>
          <w:szCs w:val="22"/>
        </w:rPr>
        <w:t>(180−</w:t>
      </w:r>
      <w:r>
        <w:rPr>
          <w:rFonts w:ascii="MT Extra" w:hAnsi="MT Extra" w:cs="MT Extra"/>
          <w:sz w:val="13"/>
          <w:szCs w:val="13"/>
        </w:rPr>
        <w:t></w:t>
      </w:r>
      <w:r>
        <w:rPr>
          <w:rFonts w:ascii="MT Extra" w:hAnsi="MT Extra" w:cs="MT Extra"/>
          <w:sz w:val="13"/>
          <w:szCs w:val="13"/>
        </w:rPr>
        <w:t></w:t>
      </w:r>
    </w:p>
    <w:p w:rsidR="00D93605" w:rsidRDefault="00D93605" w:rsidP="00D93605">
      <w:pPr>
        <w:pStyle w:val="Default"/>
        <w:rPr>
          <w:rFonts w:ascii="MT Extra" w:hAnsi="MT Extra" w:cs="MT Extra"/>
          <w:sz w:val="13"/>
          <w:szCs w:val="13"/>
        </w:rPr>
      </w:pPr>
    </w:p>
    <w:p w:rsidR="00D93605" w:rsidRDefault="00D93605" w:rsidP="00D93605">
      <w:pPr>
        <w:pStyle w:val="Default"/>
        <w:spacing w:after="200"/>
        <w:rPr>
          <w:sz w:val="23"/>
          <w:szCs w:val="23"/>
        </w:rPr>
      </w:pPr>
      <w:r>
        <w:rPr>
          <w:rFonts w:ascii="MT Extra" w:hAnsi="MT Extra" w:cs="MT Extra"/>
          <w:sz w:val="18"/>
          <w:szCs w:val="18"/>
        </w:rPr>
        <w:t></w:t>
      </w:r>
      <w:r>
        <w:rPr>
          <w:rFonts w:ascii="MT Extra" w:hAnsi="MT Extra" w:cs="MT Extra"/>
          <w:sz w:val="18"/>
          <w:szCs w:val="18"/>
        </w:rPr>
        <w:t></w:t>
      </w:r>
      <w:r>
        <w:rPr>
          <w:b/>
          <w:bCs/>
          <w:sz w:val="23"/>
          <w:szCs w:val="23"/>
        </w:rPr>
        <w:t xml:space="preserve">Median of a Triangle: </w:t>
      </w:r>
      <w:r>
        <w:rPr>
          <w:sz w:val="23"/>
          <w:szCs w:val="23"/>
        </w:rPr>
        <w:t xml:space="preserve">A segment is a median of a triangle if and only if its endpoints are a vertex of the triangle and the midpoint of the side opposite the vertex. </w:t>
      </w:r>
    </w:p>
    <w:p w:rsidR="00D93605" w:rsidRDefault="00D93605" w:rsidP="00D93605">
      <w:pPr>
        <w:pStyle w:val="Default"/>
        <w:rPr>
          <w:sz w:val="23"/>
          <w:szCs w:val="23"/>
        </w:rPr>
      </w:pPr>
    </w:p>
    <w:p w:rsidR="00D93605" w:rsidRDefault="00D93605" w:rsidP="00D93605">
      <w:pPr>
        <w:pStyle w:val="Default"/>
        <w:rPr>
          <w:sz w:val="23"/>
          <w:szCs w:val="23"/>
        </w:rPr>
      </w:pPr>
      <w:r>
        <w:rPr>
          <w:sz w:val="18"/>
          <w:szCs w:val="18"/>
        </w:rPr>
        <w:t xml:space="preserve">• </w:t>
      </w:r>
      <w:proofErr w:type="spellStart"/>
      <w:r>
        <w:rPr>
          <w:b/>
          <w:bCs/>
          <w:sz w:val="23"/>
          <w:szCs w:val="23"/>
        </w:rPr>
        <w:t>Midsegment</w:t>
      </w:r>
      <w:proofErr w:type="spellEnd"/>
      <w:r>
        <w:rPr>
          <w:b/>
          <w:bCs/>
          <w:sz w:val="23"/>
          <w:szCs w:val="23"/>
        </w:rPr>
        <w:t xml:space="preserve">: </w:t>
      </w:r>
      <w:r>
        <w:rPr>
          <w:sz w:val="23"/>
          <w:szCs w:val="23"/>
        </w:rPr>
        <w:t xml:space="preserve">A line segment whose endpoints are the endpoint of two sides of a triangle is called a </w:t>
      </w:r>
      <w:proofErr w:type="spellStart"/>
      <w:r>
        <w:rPr>
          <w:sz w:val="23"/>
          <w:szCs w:val="23"/>
        </w:rPr>
        <w:t>midsegment</w:t>
      </w:r>
      <w:proofErr w:type="spellEnd"/>
      <w:r>
        <w:rPr>
          <w:sz w:val="23"/>
          <w:szCs w:val="23"/>
        </w:rPr>
        <w:t xml:space="preserve"> of a triangle. </w:t>
      </w:r>
    </w:p>
    <w:p w:rsidR="00D93605" w:rsidRDefault="00D93605" w:rsidP="00D93605">
      <w:pPr>
        <w:pStyle w:val="Default"/>
        <w:rPr>
          <w:sz w:val="23"/>
          <w:szCs w:val="23"/>
        </w:rPr>
      </w:pPr>
    </w:p>
    <w:p w:rsidR="00D93605" w:rsidRDefault="00D93605" w:rsidP="00D93605">
      <w:pPr>
        <w:pStyle w:val="Default"/>
        <w:jc w:val="center"/>
        <w:rPr>
          <w:sz w:val="23"/>
          <w:szCs w:val="23"/>
        </w:rPr>
      </w:pPr>
      <w:r>
        <w:rPr>
          <w:sz w:val="18"/>
          <w:szCs w:val="18"/>
        </w:rPr>
        <w:t xml:space="preserve">• </w:t>
      </w:r>
      <w:r>
        <w:rPr>
          <w:b/>
          <w:bCs/>
          <w:sz w:val="23"/>
          <w:szCs w:val="23"/>
        </w:rPr>
        <w:t xml:space="preserve">Orthocenter: </w:t>
      </w:r>
      <w:r>
        <w:rPr>
          <w:sz w:val="23"/>
          <w:szCs w:val="23"/>
        </w:rPr>
        <w:t xml:space="preserve">The point of concurrency of the altitudes of a triangle. </w:t>
      </w:r>
    </w:p>
    <w:p w:rsidR="00D93605" w:rsidRDefault="00D93605" w:rsidP="00D93605">
      <w:pPr>
        <w:pStyle w:val="Default"/>
        <w:rPr>
          <w:sz w:val="23"/>
          <w:szCs w:val="23"/>
        </w:rPr>
      </w:pPr>
    </w:p>
    <w:p w:rsidR="00D93605" w:rsidRDefault="00D93605" w:rsidP="00D93605">
      <w:pPr>
        <w:pStyle w:val="Default"/>
        <w:ind w:left="-131"/>
        <w:jc w:val="center"/>
        <w:rPr>
          <w:sz w:val="23"/>
          <w:szCs w:val="23"/>
        </w:rPr>
      </w:pPr>
      <w:r>
        <w:rPr>
          <w:sz w:val="18"/>
          <w:szCs w:val="18"/>
        </w:rPr>
        <w:t xml:space="preserve">• </w:t>
      </w:r>
      <w:r>
        <w:rPr>
          <w:b/>
          <w:bCs/>
          <w:sz w:val="23"/>
          <w:szCs w:val="23"/>
        </w:rPr>
        <w:t xml:space="preserve">Parallel Lines: </w:t>
      </w:r>
      <w:r>
        <w:rPr>
          <w:sz w:val="23"/>
          <w:szCs w:val="23"/>
        </w:rPr>
        <w:t xml:space="preserve">Two lines are parallel if they lie in the same plane and they do not intersect. </w:t>
      </w:r>
    </w:p>
    <w:p w:rsidR="00D93605" w:rsidRDefault="00D93605" w:rsidP="00D93605">
      <w:pPr>
        <w:pStyle w:val="Default"/>
        <w:rPr>
          <w:sz w:val="23"/>
          <w:szCs w:val="23"/>
        </w:rPr>
      </w:pPr>
    </w:p>
    <w:p w:rsidR="00D93605" w:rsidRDefault="00D93605" w:rsidP="00D93605">
      <w:pPr>
        <w:pStyle w:val="Default"/>
        <w:ind w:left="18" w:hanging="19"/>
        <w:jc w:val="center"/>
        <w:rPr>
          <w:sz w:val="23"/>
          <w:szCs w:val="23"/>
        </w:rPr>
      </w:pPr>
      <w:r>
        <w:rPr>
          <w:sz w:val="18"/>
          <w:szCs w:val="18"/>
        </w:rPr>
        <w:t xml:space="preserve">• </w:t>
      </w:r>
      <w:r>
        <w:rPr>
          <w:b/>
          <w:bCs/>
          <w:sz w:val="23"/>
          <w:szCs w:val="23"/>
        </w:rPr>
        <w:t xml:space="preserve">Perpendicular Bisector: </w:t>
      </w:r>
      <w:r>
        <w:rPr>
          <w:sz w:val="23"/>
          <w:szCs w:val="23"/>
        </w:rPr>
        <w:t xml:space="preserve">A perpendicular line or segment that passes through the midpoint of a segment. </w:t>
      </w:r>
    </w:p>
    <w:p w:rsidR="00D93605" w:rsidRDefault="00D93605" w:rsidP="00D93605">
      <w:pPr>
        <w:pStyle w:val="Default"/>
        <w:rPr>
          <w:sz w:val="23"/>
          <w:szCs w:val="23"/>
        </w:rPr>
      </w:pPr>
    </w:p>
    <w:p w:rsidR="00D93605" w:rsidRDefault="00D93605" w:rsidP="00D93605">
      <w:pPr>
        <w:pStyle w:val="Default"/>
        <w:jc w:val="center"/>
        <w:rPr>
          <w:sz w:val="23"/>
          <w:szCs w:val="23"/>
        </w:rPr>
      </w:pPr>
      <w:r>
        <w:rPr>
          <w:sz w:val="18"/>
          <w:szCs w:val="18"/>
        </w:rPr>
        <w:t xml:space="preserve">• </w:t>
      </w:r>
      <w:r>
        <w:rPr>
          <w:b/>
          <w:bCs/>
          <w:sz w:val="23"/>
          <w:szCs w:val="23"/>
        </w:rPr>
        <w:t xml:space="preserve">Perpendicular Lines: </w:t>
      </w:r>
      <w:r>
        <w:rPr>
          <w:sz w:val="23"/>
          <w:szCs w:val="23"/>
        </w:rPr>
        <w:t xml:space="preserve">Two lines are perpendicular if they intersect at a right angle. </w:t>
      </w:r>
    </w:p>
    <w:p w:rsidR="00D93605" w:rsidRDefault="00D93605" w:rsidP="00D93605">
      <w:pPr>
        <w:pStyle w:val="Default"/>
        <w:rPr>
          <w:sz w:val="23"/>
          <w:szCs w:val="23"/>
        </w:rPr>
      </w:pPr>
    </w:p>
    <w:p w:rsidR="00D93605" w:rsidRDefault="00D93605" w:rsidP="00D93605">
      <w:pPr>
        <w:pStyle w:val="Default"/>
        <w:ind w:left="-41"/>
        <w:jc w:val="center"/>
        <w:rPr>
          <w:sz w:val="23"/>
          <w:szCs w:val="23"/>
        </w:rPr>
      </w:pPr>
      <w:r>
        <w:rPr>
          <w:sz w:val="18"/>
          <w:szCs w:val="18"/>
        </w:rPr>
        <w:t xml:space="preserve">• </w:t>
      </w:r>
      <w:r>
        <w:rPr>
          <w:b/>
          <w:bCs/>
          <w:sz w:val="23"/>
          <w:szCs w:val="23"/>
        </w:rPr>
        <w:t xml:space="preserve">Plane: </w:t>
      </w:r>
      <w:r>
        <w:rPr>
          <w:sz w:val="23"/>
          <w:szCs w:val="23"/>
        </w:rPr>
        <w:t xml:space="preserve">One of the basic undefined terms of geometry. Traditionally thought of as going on forever in all directions (in two-dimensions) and is flat (i.e., it has no thickness). </w:t>
      </w:r>
    </w:p>
    <w:p w:rsidR="00D93605" w:rsidRDefault="00D93605" w:rsidP="00D93605">
      <w:pPr>
        <w:pStyle w:val="Default"/>
        <w:rPr>
          <w:sz w:val="23"/>
          <w:szCs w:val="23"/>
        </w:rPr>
      </w:pPr>
    </w:p>
    <w:p w:rsidR="00D93605" w:rsidRDefault="00D93605" w:rsidP="00D93605">
      <w:pPr>
        <w:pStyle w:val="Default"/>
        <w:ind w:left="360"/>
        <w:jc w:val="center"/>
        <w:rPr>
          <w:sz w:val="23"/>
          <w:szCs w:val="23"/>
        </w:rPr>
      </w:pPr>
      <w:r>
        <w:rPr>
          <w:sz w:val="18"/>
          <w:szCs w:val="18"/>
        </w:rPr>
        <w:t xml:space="preserve">• </w:t>
      </w:r>
      <w:r>
        <w:rPr>
          <w:b/>
          <w:bCs/>
          <w:sz w:val="23"/>
          <w:szCs w:val="23"/>
        </w:rPr>
        <w:t xml:space="preserve">Point: </w:t>
      </w:r>
      <w:r>
        <w:rPr>
          <w:sz w:val="23"/>
          <w:szCs w:val="23"/>
        </w:rPr>
        <w:t xml:space="preserve">One of the basic undefined terms of geometry. Traditionally thought of as having no length, width, or thickness, and often a dot is used to represent it. </w:t>
      </w:r>
    </w:p>
    <w:p w:rsidR="00D93605" w:rsidRDefault="00D93605" w:rsidP="00D93605">
      <w:pPr>
        <w:pStyle w:val="Default"/>
        <w:rPr>
          <w:sz w:val="23"/>
          <w:szCs w:val="23"/>
        </w:rPr>
      </w:pPr>
    </w:p>
    <w:p w:rsidR="00D93605" w:rsidRDefault="00D93605" w:rsidP="00D93605">
      <w:pPr>
        <w:pStyle w:val="Default"/>
        <w:ind w:left="18" w:hanging="19"/>
        <w:jc w:val="center"/>
        <w:rPr>
          <w:sz w:val="23"/>
          <w:szCs w:val="23"/>
        </w:rPr>
      </w:pPr>
      <w:r>
        <w:rPr>
          <w:sz w:val="18"/>
          <w:szCs w:val="18"/>
        </w:rPr>
        <w:t xml:space="preserve">• </w:t>
      </w:r>
      <w:r>
        <w:rPr>
          <w:b/>
          <w:bCs/>
          <w:sz w:val="23"/>
          <w:szCs w:val="23"/>
        </w:rPr>
        <w:t>Proportion</w:t>
      </w:r>
      <w:r>
        <w:rPr>
          <w:sz w:val="23"/>
          <w:szCs w:val="23"/>
        </w:rPr>
        <w:t xml:space="preserve">: An equation which states that two ratios are equal. </w:t>
      </w:r>
    </w:p>
    <w:p w:rsidR="00D93605" w:rsidRDefault="00D93605" w:rsidP="00D93605">
      <w:pPr>
        <w:pStyle w:val="Default"/>
        <w:rPr>
          <w:sz w:val="23"/>
          <w:szCs w:val="23"/>
        </w:rPr>
      </w:pPr>
    </w:p>
    <w:p w:rsidR="00D93605" w:rsidRDefault="00D93605" w:rsidP="00D93605">
      <w:pPr>
        <w:pStyle w:val="Default"/>
        <w:jc w:val="center"/>
        <w:rPr>
          <w:sz w:val="23"/>
          <w:szCs w:val="23"/>
        </w:rPr>
      </w:pPr>
      <w:r>
        <w:rPr>
          <w:sz w:val="18"/>
          <w:szCs w:val="18"/>
        </w:rPr>
        <w:t xml:space="preserve">• </w:t>
      </w:r>
      <w:r>
        <w:rPr>
          <w:b/>
          <w:bCs/>
          <w:sz w:val="23"/>
          <w:szCs w:val="23"/>
        </w:rPr>
        <w:t>Ratio</w:t>
      </w:r>
      <w:r>
        <w:rPr>
          <w:sz w:val="23"/>
          <w:szCs w:val="23"/>
        </w:rPr>
        <w:t>: Comparison of two quantities by division and may be written as r/s, r</w:t>
      </w:r>
      <w:proofErr w:type="gramStart"/>
      <w:r>
        <w:rPr>
          <w:sz w:val="23"/>
          <w:szCs w:val="23"/>
        </w:rPr>
        <w:t>:s</w:t>
      </w:r>
      <w:proofErr w:type="gramEnd"/>
      <w:r>
        <w:rPr>
          <w:sz w:val="23"/>
          <w:szCs w:val="23"/>
        </w:rPr>
        <w:t xml:space="preserve">, or r to s. </w:t>
      </w:r>
    </w:p>
    <w:p w:rsidR="00D93605" w:rsidRDefault="00D93605" w:rsidP="00D93605">
      <w:pPr>
        <w:pStyle w:val="Default"/>
        <w:rPr>
          <w:sz w:val="23"/>
          <w:szCs w:val="23"/>
        </w:rPr>
      </w:pPr>
    </w:p>
    <w:p w:rsidR="00D93605" w:rsidRDefault="00D93605" w:rsidP="00D93605">
      <w:pPr>
        <w:pStyle w:val="Default"/>
        <w:ind w:left="-41"/>
        <w:jc w:val="center"/>
        <w:rPr>
          <w:sz w:val="23"/>
          <w:szCs w:val="23"/>
        </w:rPr>
      </w:pPr>
      <w:r>
        <w:rPr>
          <w:sz w:val="18"/>
          <w:szCs w:val="18"/>
        </w:rPr>
        <w:t xml:space="preserve">• </w:t>
      </w:r>
      <w:r>
        <w:rPr>
          <w:b/>
          <w:bCs/>
          <w:sz w:val="23"/>
          <w:szCs w:val="23"/>
        </w:rPr>
        <w:t xml:space="preserve">Ray: </w:t>
      </w:r>
      <w:r>
        <w:rPr>
          <w:sz w:val="23"/>
          <w:szCs w:val="23"/>
        </w:rPr>
        <w:t xml:space="preserve">A ray begins at a point and goes on forever in one direction. </w:t>
      </w:r>
    </w:p>
    <w:p w:rsidR="00D93605" w:rsidRDefault="00D93605" w:rsidP="00D93605">
      <w:pPr>
        <w:pStyle w:val="Default"/>
        <w:rPr>
          <w:sz w:val="23"/>
          <w:szCs w:val="23"/>
        </w:rPr>
      </w:pPr>
    </w:p>
    <w:p w:rsidR="00D93605" w:rsidRDefault="00D93605" w:rsidP="00D93605">
      <w:pPr>
        <w:pStyle w:val="Default"/>
        <w:ind w:left="18" w:hanging="19"/>
        <w:jc w:val="center"/>
        <w:rPr>
          <w:sz w:val="23"/>
          <w:szCs w:val="23"/>
        </w:rPr>
      </w:pPr>
      <w:r>
        <w:rPr>
          <w:sz w:val="18"/>
          <w:szCs w:val="18"/>
        </w:rPr>
        <w:t xml:space="preserve">• </w:t>
      </w:r>
      <w:r>
        <w:rPr>
          <w:b/>
          <w:bCs/>
          <w:sz w:val="23"/>
          <w:szCs w:val="23"/>
        </w:rPr>
        <w:t xml:space="preserve">Reflection: </w:t>
      </w:r>
      <w:r>
        <w:rPr>
          <w:sz w:val="23"/>
          <w:szCs w:val="23"/>
        </w:rPr>
        <w:t xml:space="preserve">A transformation that "flips" a figure over a line of reflection </w:t>
      </w:r>
    </w:p>
    <w:p w:rsidR="00D93605" w:rsidRPr="00D93605" w:rsidRDefault="00D93605" w:rsidP="00D93605">
      <w:pPr>
        <w:autoSpaceDE w:val="0"/>
        <w:autoSpaceDN w:val="0"/>
        <w:adjustRightInd w:val="0"/>
        <w:spacing w:after="0" w:line="240" w:lineRule="auto"/>
        <w:ind w:left="18" w:hanging="19"/>
        <w:jc w:val="center"/>
        <w:rPr>
          <w:rFonts w:ascii="Times New Roman" w:hAnsi="Times New Roman"/>
          <w:color w:val="000000"/>
          <w:sz w:val="23"/>
          <w:szCs w:val="23"/>
        </w:rPr>
      </w:pPr>
      <w:r w:rsidRPr="00D93605">
        <w:rPr>
          <w:rFonts w:ascii="Times New Roman" w:hAnsi="Times New Roman"/>
          <w:color w:val="000000"/>
          <w:sz w:val="18"/>
          <w:szCs w:val="18"/>
        </w:rPr>
        <w:t xml:space="preserve"> • </w:t>
      </w:r>
      <w:r w:rsidRPr="00D93605">
        <w:rPr>
          <w:rFonts w:ascii="Times New Roman" w:hAnsi="Times New Roman"/>
          <w:b/>
          <w:bCs/>
          <w:color w:val="000000"/>
          <w:sz w:val="23"/>
          <w:szCs w:val="23"/>
        </w:rPr>
        <w:t xml:space="preserve">Reflection Line: </w:t>
      </w:r>
      <w:r w:rsidRPr="00D93605">
        <w:rPr>
          <w:rFonts w:ascii="Times New Roman" w:hAnsi="Times New Roman"/>
          <w:color w:val="000000"/>
          <w:sz w:val="23"/>
          <w:szCs w:val="23"/>
        </w:rPr>
        <w:t xml:space="preserve">A line that is the perpendicular bisector of the segment with endpoints at a pre-image point and the image of that point after a reflection. </w:t>
      </w:r>
    </w:p>
    <w:p w:rsidR="00D93605" w:rsidRPr="00D93605" w:rsidRDefault="00D93605" w:rsidP="00D93605">
      <w:pPr>
        <w:autoSpaceDE w:val="0"/>
        <w:autoSpaceDN w:val="0"/>
        <w:adjustRightInd w:val="0"/>
        <w:spacing w:after="0" w:line="240" w:lineRule="auto"/>
        <w:rPr>
          <w:rFonts w:ascii="Times New Roman" w:hAnsi="Times New Roman"/>
          <w:color w:val="000000"/>
          <w:sz w:val="23"/>
          <w:szCs w:val="23"/>
        </w:rPr>
      </w:pPr>
    </w:p>
    <w:p w:rsidR="00D93605" w:rsidRPr="00D93605" w:rsidRDefault="00D93605" w:rsidP="00D93605">
      <w:pPr>
        <w:autoSpaceDE w:val="0"/>
        <w:autoSpaceDN w:val="0"/>
        <w:adjustRightInd w:val="0"/>
        <w:spacing w:after="0" w:line="240" w:lineRule="auto"/>
        <w:jc w:val="center"/>
        <w:rPr>
          <w:rFonts w:ascii="Times New Roman" w:hAnsi="Times New Roman"/>
          <w:color w:val="000000"/>
          <w:sz w:val="23"/>
          <w:szCs w:val="23"/>
        </w:rPr>
      </w:pPr>
      <w:r w:rsidRPr="00D93605">
        <w:rPr>
          <w:rFonts w:ascii="Times New Roman" w:hAnsi="Times New Roman"/>
          <w:color w:val="000000"/>
          <w:sz w:val="18"/>
          <w:szCs w:val="18"/>
        </w:rPr>
        <w:t xml:space="preserve">• </w:t>
      </w:r>
      <w:r w:rsidRPr="00D93605">
        <w:rPr>
          <w:rFonts w:ascii="Times New Roman" w:hAnsi="Times New Roman"/>
          <w:b/>
          <w:bCs/>
          <w:color w:val="000000"/>
          <w:sz w:val="23"/>
          <w:szCs w:val="23"/>
        </w:rPr>
        <w:t xml:space="preserve">Regular Polygon: </w:t>
      </w:r>
      <w:r w:rsidRPr="00D93605">
        <w:rPr>
          <w:rFonts w:ascii="Times New Roman" w:hAnsi="Times New Roman"/>
          <w:color w:val="000000"/>
          <w:sz w:val="23"/>
          <w:szCs w:val="23"/>
        </w:rPr>
        <w:t xml:space="preserve">A polygon that is both equilateral and equiangular. </w:t>
      </w:r>
    </w:p>
    <w:p w:rsidR="00D93605" w:rsidRPr="00D93605" w:rsidRDefault="00D93605" w:rsidP="00D93605">
      <w:pPr>
        <w:autoSpaceDE w:val="0"/>
        <w:autoSpaceDN w:val="0"/>
        <w:adjustRightInd w:val="0"/>
        <w:spacing w:after="0" w:line="240" w:lineRule="auto"/>
        <w:rPr>
          <w:rFonts w:ascii="Times New Roman" w:hAnsi="Times New Roman"/>
          <w:color w:val="000000"/>
          <w:sz w:val="23"/>
          <w:szCs w:val="23"/>
        </w:rPr>
      </w:pPr>
    </w:p>
    <w:p w:rsidR="00D93605" w:rsidRPr="00D93605" w:rsidRDefault="00D93605" w:rsidP="00D93605">
      <w:pPr>
        <w:autoSpaceDE w:val="0"/>
        <w:autoSpaceDN w:val="0"/>
        <w:adjustRightInd w:val="0"/>
        <w:spacing w:after="0" w:line="240" w:lineRule="auto"/>
        <w:ind w:left="-41"/>
        <w:jc w:val="center"/>
        <w:rPr>
          <w:rFonts w:ascii="Times New Roman" w:hAnsi="Times New Roman"/>
          <w:color w:val="000000"/>
          <w:sz w:val="23"/>
          <w:szCs w:val="23"/>
        </w:rPr>
      </w:pPr>
      <w:r w:rsidRPr="00D93605">
        <w:rPr>
          <w:rFonts w:ascii="Times New Roman" w:hAnsi="Times New Roman"/>
          <w:color w:val="000000"/>
          <w:sz w:val="18"/>
          <w:szCs w:val="18"/>
        </w:rPr>
        <w:t xml:space="preserve">• </w:t>
      </w:r>
      <w:r w:rsidRPr="00D93605">
        <w:rPr>
          <w:rFonts w:ascii="Times New Roman" w:hAnsi="Times New Roman"/>
          <w:b/>
          <w:bCs/>
          <w:color w:val="000000"/>
          <w:sz w:val="23"/>
          <w:szCs w:val="23"/>
        </w:rPr>
        <w:t xml:space="preserve">Remote Interior Angles of a Triangle: </w:t>
      </w:r>
      <w:r w:rsidRPr="00D93605">
        <w:rPr>
          <w:rFonts w:ascii="Times New Roman" w:hAnsi="Times New Roman"/>
          <w:color w:val="000000"/>
          <w:sz w:val="23"/>
          <w:szCs w:val="23"/>
        </w:rPr>
        <w:t xml:space="preserve">the two angles non-adjacent to the exterior angle. </w:t>
      </w:r>
    </w:p>
    <w:p w:rsidR="00D93605" w:rsidRPr="00D93605" w:rsidRDefault="00D93605" w:rsidP="00D93605">
      <w:pPr>
        <w:autoSpaceDE w:val="0"/>
        <w:autoSpaceDN w:val="0"/>
        <w:adjustRightInd w:val="0"/>
        <w:spacing w:after="0" w:line="240" w:lineRule="auto"/>
        <w:rPr>
          <w:rFonts w:ascii="Times New Roman" w:hAnsi="Times New Roman"/>
          <w:color w:val="000000"/>
          <w:sz w:val="23"/>
          <w:szCs w:val="23"/>
        </w:rPr>
      </w:pPr>
    </w:p>
    <w:p w:rsidR="00D93605" w:rsidRPr="00D93605" w:rsidRDefault="00D93605" w:rsidP="00D93605">
      <w:pPr>
        <w:autoSpaceDE w:val="0"/>
        <w:autoSpaceDN w:val="0"/>
        <w:adjustRightInd w:val="0"/>
        <w:spacing w:after="0" w:line="240" w:lineRule="auto"/>
        <w:ind w:left="18" w:hanging="19"/>
        <w:jc w:val="center"/>
        <w:rPr>
          <w:rFonts w:ascii="Times New Roman" w:hAnsi="Times New Roman"/>
          <w:color w:val="000000"/>
          <w:sz w:val="23"/>
          <w:szCs w:val="23"/>
        </w:rPr>
      </w:pPr>
      <w:r w:rsidRPr="00D93605">
        <w:rPr>
          <w:rFonts w:ascii="Times New Roman" w:hAnsi="Times New Roman"/>
          <w:color w:val="000000"/>
          <w:sz w:val="18"/>
          <w:szCs w:val="18"/>
        </w:rPr>
        <w:t xml:space="preserve">• </w:t>
      </w:r>
      <w:r w:rsidRPr="00D93605">
        <w:rPr>
          <w:rFonts w:ascii="Times New Roman" w:hAnsi="Times New Roman"/>
          <w:b/>
          <w:bCs/>
          <w:color w:val="000000"/>
          <w:sz w:val="23"/>
          <w:szCs w:val="23"/>
        </w:rPr>
        <w:t xml:space="preserve">Rotation: </w:t>
      </w:r>
      <w:r w:rsidRPr="00D93605">
        <w:rPr>
          <w:rFonts w:ascii="Times New Roman" w:hAnsi="Times New Roman"/>
          <w:color w:val="000000"/>
          <w:sz w:val="23"/>
          <w:szCs w:val="23"/>
        </w:rPr>
        <w:t xml:space="preserve">A transformation that turns a figure about a fixed point through a given angle and a given direction. </w:t>
      </w:r>
    </w:p>
    <w:p w:rsidR="00D93605" w:rsidRPr="00D93605" w:rsidRDefault="00D93605" w:rsidP="00D93605">
      <w:pPr>
        <w:autoSpaceDE w:val="0"/>
        <w:autoSpaceDN w:val="0"/>
        <w:adjustRightInd w:val="0"/>
        <w:spacing w:after="0" w:line="240" w:lineRule="auto"/>
        <w:rPr>
          <w:rFonts w:ascii="Times New Roman" w:hAnsi="Times New Roman"/>
          <w:color w:val="000000"/>
          <w:sz w:val="23"/>
          <w:szCs w:val="23"/>
        </w:rPr>
      </w:pPr>
    </w:p>
    <w:p w:rsidR="00D93605" w:rsidRPr="00D93605" w:rsidRDefault="00D93605" w:rsidP="00D93605">
      <w:pPr>
        <w:autoSpaceDE w:val="0"/>
        <w:autoSpaceDN w:val="0"/>
        <w:adjustRightInd w:val="0"/>
        <w:spacing w:line="240" w:lineRule="auto"/>
        <w:rPr>
          <w:rFonts w:ascii="Times New Roman" w:hAnsi="Times New Roman"/>
          <w:color w:val="000000"/>
          <w:sz w:val="23"/>
          <w:szCs w:val="23"/>
        </w:rPr>
      </w:pPr>
      <w:r w:rsidRPr="00D93605">
        <w:rPr>
          <w:rFonts w:ascii="Times New Roman" w:hAnsi="Times New Roman"/>
          <w:color w:val="000000"/>
          <w:sz w:val="18"/>
          <w:szCs w:val="18"/>
        </w:rPr>
        <w:t xml:space="preserve">• </w:t>
      </w:r>
      <w:r w:rsidRPr="00D93605">
        <w:rPr>
          <w:rFonts w:ascii="Times New Roman" w:hAnsi="Times New Roman"/>
          <w:b/>
          <w:bCs/>
          <w:color w:val="000000"/>
          <w:sz w:val="23"/>
          <w:szCs w:val="23"/>
        </w:rPr>
        <w:t>Same-Side Interior Angles</w:t>
      </w:r>
      <w:r w:rsidRPr="00D93605">
        <w:rPr>
          <w:rFonts w:ascii="Times New Roman" w:hAnsi="Times New Roman"/>
          <w:color w:val="000000"/>
          <w:sz w:val="23"/>
          <w:szCs w:val="23"/>
        </w:rPr>
        <w:t xml:space="preserve">: Pairs of angles formed when a third line (a transversal) crosses two other lines. These angles are on the same side of the transversal and are between the other two lines. When the two other lines are parallel, same-side interior angles are supplementary. </w:t>
      </w:r>
    </w:p>
    <w:p w:rsidR="00D93605" w:rsidRPr="00D93605" w:rsidRDefault="00D93605" w:rsidP="00D93605">
      <w:pPr>
        <w:autoSpaceDE w:val="0"/>
        <w:autoSpaceDN w:val="0"/>
        <w:adjustRightInd w:val="0"/>
        <w:spacing w:after="0" w:line="240" w:lineRule="auto"/>
        <w:rPr>
          <w:rFonts w:ascii="Times New Roman" w:hAnsi="Times New Roman"/>
          <w:color w:val="000000"/>
          <w:sz w:val="23"/>
          <w:szCs w:val="23"/>
        </w:rPr>
      </w:pPr>
    </w:p>
    <w:p w:rsidR="00D93605" w:rsidRPr="00D93605" w:rsidRDefault="00D93605" w:rsidP="00D93605">
      <w:pPr>
        <w:autoSpaceDE w:val="0"/>
        <w:autoSpaceDN w:val="0"/>
        <w:adjustRightInd w:val="0"/>
        <w:spacing w:after="0" w:line="240" w:lineRule="auto"/>
        <w:ind w:left="-41"/>
        <w:jc w:val="center"/>
        <w:rPr>
          <w:rFonts w:ascii="Times New Roman" w:hAnsi="Times New Roman"/>
          <w:color w:val="000000"/>
          <w:sz w:val="23"/>
          <w:szCs w:val="23"/>
        </w:rPr>
      </w:pPr>
      <w:r w:rsidRPr="00D93605">
        <w:rPr>
          <w:rFonts w:ascii="Times New Roman" w:hAnsi="Times New Roman"/>
          <w:color w:val="000000"/>
          <w:sz w:val="18"/>
          <w:szCs w:val="18"/>
        </w:rPr>
        <w:t xml:space="preserve">• </w:t>
      </w:r>
      <w:r w:rsidRPr="00D93605">
        <w:rPr>
          <w:rFonts w:ascii="Times New Roman" w:hAnsi="Times New Roman"/>
          <w:b/>
          <w:bCs/>
          <w:color w:val="000000"/>
          <w:sz w:val="23"/>
          <w:szCs w:val="23"/>
        </w:rPr>
        <w:t>Same-Side Exterior Angles</w:t>
      </w:r>
      <w:r w:rsidRPr="00D93605">
        <w:rPr>
          <w:rFonts w:ascii="Times New Roman" w:hAnsi="Times New Roman"/>
          <w:color w:val="000000"/>
          <w:sz w:val="23"/>
          <w:szCs w:val="23"/>
        </w:rPr>
        <w:t xml:space="preserve">: Pairs of angles formed when a third line (a transversal) crosses two other lines. These angles are on the same side of the transversal and are outside the other two lines. When the two other lines are parallel, same-side exterior angles are supplementary. </w:t>
      </w:r>
    </w:p>
    <w:p w:rsidR="00D93605" w:rsidRPr="00D93605" w:rsidRDefault="00D93605" w:rsidP="00D93605">
      <w:pPr>
        <w:autoSpaceDE w:val="0"/>
        <w:autoSpaceDN w:val="0"/>
        <w:adjustRightInd w:val="0"/>
        <w:spacing w:after="0" w:line="240" w:lineRule="auto"/>
        <w:rPr>
          <w:rFonts w:ascii="Times New Roman" w:hAnsi="Times New Roman"/>
          <w:color w:val="000000"/>
          <w:sz w:val="23"/>
          <w:szCs w:val="23"/>
        </w:rPr>
      </w:pPr>
    </w:p>
    <w:p w:rsidR="00D93605" w:rsidRPr="00D93605" w:rsidRDefault="00D93605" w:rsidP="00D93605">
      <w:pPr>
        <w:autoSpaceDE w:val="0"/>
        <w:autoSpaceDN w:val="0"/>
        <w:adjustRightInd w:val="0"/>
        <w:spacing w:after="0" w:line="240" w:lineRule="auto"/>
        <w:ind w:left="360"/>
        <w:jc w:val="center"/>
        <w:rPr>
          <w:rFonts w:ascii="Times New Roman" w:hAnsi="Times New Roman"/>
          <w:color w:val="000000"/>
          <w:sz w:val="23"/>
          <w:szCs w:val="23"/>
        </w:rPr>
      </w:pPr>
      <w:r w:rsidRPr="00D93605">
        <w:rPr>
          <w:rFonts w:ascii="Times New Roman" w:hAnsi="Times New Roman"/>
          <w:color w:val="000000"/>
          <w:sz w:val="18"/>
          <w:szCs w:val="18"/>
        </w:rPr>
        <w:t xml:space="preserve">• </w:t>
      </w:r>
      <w:r w:rsidRPr="00D93605">
        <w:rPr>
          <w:rFonts w:ascii="Times New Roman" w:hAnsi="Times New Roman"/>
          <w:b/>
          <w:bCs/>
          <w:color w:val="000000"/>
          <w:sz w:val="23"/>
          <w:szCs w:val="23"/>
        </w:rPr>
        <w:t>Scale Factor</w:t>
      </w:r>
      <w:r w:rsidRPr="00D93605">
        <w:rPr>
          <w:rFonts w:ascii="Times New Roman" w:hAnsi="Times New Roman"/>
          <w:color w:val="000000"/>
          <w:sz w:val="23"/>
          <w:szCs w:val="23"/>
        </w:rPr>
        <w:t xml:space="preserve">: The ratio of any two corresponding lengths of the sides of two similar figures. </w:t>
      </w:r>
    </w:p>
    <w:p w:rsidR="00D93605" w:rsidRPr="00D93605" w:rsidRDefault="00D93605" w:rsidP="00D93605">
      <w:pPr>
        <w:autoSpaceDE w:val="0"/>
        <w:autoSpaceDN w:val="0"/>
        <w:adjustRightInd w:val="0"/>
        <w:spacing w:after="0" w:line="240" w:lineRule="auto"/>
        <w:rPr>
          <w:rFonts w:ascii="Times New Roman" w:hAnsi="Times New Roman"/>
          <w:color w:val="000000"/>
          <w:sz w:val="23"/>
          <w:szCs w:val="23"/>
        </w:rPr>
      </w:pPr>
    </w:p>
    <w:p w:rsidR="00D93605" w:rsidRPr="00D93605" w:rsidRDefault="00D93605" w:rsidP="00D93605">
      <w:pPr>
        <w:autoSpaceDE w:val="0"/>
        <w:autoSpaceDN w:val="0"/>
        <w:adjustRightInd w:val="0"/>
        <w:spacing w:after="0" w:line="240" w:lineRule="auto"/>
        <w:ind w:left="18" w:hanging="19"/>
        <w:jc w:val="center"/>
        <w:rPr>
          <w:rFonts w:ascii="Times New Roman" w:hAnsi="Times New Roman"/>
          <w:color w:val="000000"/>
          <w:sz w:val="23"/>
          <w:szCs w:val="23"/>
        </w:rPr>
      </w:pPr>
      <w:r w:rsidRPr="00D93605">
        <w:rPr>
          <w:rFonts w:ascii="Times New Roman" w:hAnsi="Times New Roman"/>
          <w:color w:val="000000"/>
          <w:sz w:val="18"/>
          <w:szCs w:val="18"/>
        </w:rPr>
        <w:t xml:space="preserve">• </w:t>
      </w:r>
      <w:r w:rsidRPr="00D93605">
        <w:rPr>
          <w:rFonts w:ascii="Times New Roman" w:hAnsi="Times New Roman"/>
          <w:b/>
          <w:bCs/>
          <w:color w:val="000000"/>
          <w:sz w:val="23"/>
          <w:szCs w:val="23"/>
        </w:rPr>
        <w:t>Similar Figures</w:t>
      </w:r>
      <w:r w:rsidRPr="00D93605">
        <w:rPr>
          <w:rFonts w:ascii="Times New Roman" w:hAnsi="Times New Roman"/>
          <w:color w:val="000000"/>
          <w:sz w:val="23"/>
          <w:szCs w:val="23"/>
        </w:rPr>
        <w:t xml:space="preserve">: Figures that have the same shape but not necessarily the same size. </w:t>
      </w:r>
    </w:p>
    <w:p w:rsidR="00D93605" w:rsidRPr="00D93605" w:rsidRDefault="00D93605" w:rsidP="00D93605">
      <w:pPr>
        <w:autoSpaceDE w:val="0"/>
        <w:autoSpaceDN w:val="0"/>
        <w:adjustRightInd w:val="0"/>
        <w:spacing w:after="0" w:line="240" w:lineRule="auto"/>
        <w:rPr>
          <w:rFonts w:ascii="Times New Roman" w:hAnsi="Times New Roman"/>
          <w:color w:val="000000"/>
          <w:sz w:val="23"/>
          <w:szCs w:val="23"/>
        </w:rPr>
      </w:pPr>
    </w:p>
    <w:p w:rsidR="00D93605" w:rsidRPr="00D93605" w:rsidRDefault="00D93605" w:rsidP="00D93605">
      <w:pPr>
        <w:autoSpaceDE w:val="0"/>
        <w:autoSpaceDN w:val="0"/>
        <w:adjustRightInd w:val="0"/>
        <w:spacing w:line="240" w:lineRule="auto"/>
        <w:rPr>
          <w:rFonts w:ascii="Times New Roman" w:hAnsi="Times New Roman"/>
          <w:color w:val="000000"/>
          <w:sz w:val="23"/>
          <w:szCs w:val="23"/>
        </w:rPr>
      </w:pPr>
      <w:r w:rsidRPr="00D93605">
        <w:rPr>
          <w:rFonts w:ascii="Times New Roman" w:hAnsi="Times New Roman"/>
          <w:color w:val="000000"/>
          <w:sz w:val="18"/>
          <w:szCs w:val="18"/>
        </w:rPr>
        <w:t xml:space="preserve">• </w:t>
      </w:r>
      <w:r w:rsidRPr="00D93605">
        <w:rPr>
          <w:rFonts w:ascii="Times New Roman" w:hAnsi="Times New Roman"/>
          <w:b/>
          <w:bCs/>
          <w:color w:val="000000"/>
          <w:sz w:val="23"/>
          <w:szCs w:val="23"/>
        </w:rPr>
        <w:t xml:space="preserve">Skew Lines: </w:t>
      </w:r>
      <w:r w:rsidRPr="00D93605">
        <w:rPr>
          <w:rFonts w:ascii="Times New Roman" w:hAnsi="Times New Roman"/>
          <w:color w:val="000000"/>
          <w:sz w:val="23"/>
          <w:szCs w:val="23"/>
        </w:rPr>
        <w:t xml:space="preserve">Two lines that do not lie in the same plane (therefore, they cannot be parallel or intersect). </w:t>
      </w:r>
    </w:p>
    <w:p w:rsidR="00D93605" w:rsidRPr="00D93605" w:rsidRDefault="00D93605" w:rsidP="00D93605">
      <w:pPr>
        <w:autoSpaceDE w:val="0"/>
        <w:autoSpaceDN w:val="0"/>
        <w:adjustRightInd w:val="0"/>
        <w:spacing w:after="0" w:line="240" w:lineRule="auto"/>
        <w:rPr>
          <w:rFonts w:ascii="Times New Roman" w:hAnsi="Times New Roman"/>
          <w:color w:val="000000"/>
          <w:sz w:val="23"/>
          <w:szCs w:val="23"/>
        </w:rPr>
      </w:pPr>
    </w:p>
    <w:p w:rsidR="00D93605" w:rsidRPr="00D93605" w:rsidRDefault="00D93605" w:rsidP="00D93605">
      <w:pPr>
        <w:autoSpaceDE w:val="0"/>
        <w:autoSpaceDN w:val="0"/>
        <w:adjustRightInd w:val="0"/>
        <w:spacing w:after="0" w:line="240" w:lineRule="auto"/>
        <w:ind w:left="-41"/>
        <w:jc w:val="center"/>
        <w:rPr>
          <w:rFonts w:ascii="Times New Roman" w:hAnsi="Times New Roman"/>
          <w:color w:val="000000"/>
          <w:sz w:val="23"/>
          <w:szCs w:val="23"/>
        </w:rPr>
      </w:pPr>
      <w:r w:rsidRPr="00D93605">
        <w:rPr>
          <w:rFonts w:ascii="Times New Roman" w:hAnsi="Times New Roman"/>
          <w:color w:val="000000"/>
          <w:sz w:val="18"/>
          <w:szCs w:val="18"/>
        </w:rPr>
        <w:t xml:space="preserve">• </w:t>
      </w:r>
      <w:r w:rsidRPr="00D93605">
        <w:rPr>
          <w:rFonts w:ascii="Times New Roman" w:hAnsi="Times New Roman"/>
          <w:b/>
          <w:bCs/>
          <w:color w:val="000000"/>
          <w:sz w:val="23"/>
          <w:szCs w:val="23"/>
        </w:rPr>
        <w:t xml:space="preserve">Sum of the Measures of the Interior Angles of a Convex Polygon: </w:t>
      </w:r>
      <w:r w:rsidRPr="00D93605">
        <w:rPr>
          <w:rFonts w:ascii="Times New Roman" w:hAnsi="Times New Roman"/>
          <w:color w:val="000000"/>
          <w:sz w:val="23"/>
          <w:szCs w:val="23"/>
        </w:rPr>
        <w:t>180</w:t>
      </w:r>
      <w:proofErr w:type="gramStart"/>
      <w:r w:rsidRPr="00D93605">
        <w:rPr>
          <w:rFonts w:ascii="Times New Roman" w:hAnsi="Times New Roman"/>
          <w:color w:val="000000"/>
          <w:sz w:val="23"/>
          <w:szCs w:val="23"/>
        </w:rPr>
        <w:t>º(</w:t>
      </w:r>
      <w:proofErr w:type="gramEnd"/>
      <w:r w:rsidRPr="00D93605">
        <w:rPr>
          <w:rFonts w:ascii="Times New Roman" w:hAnsi="Times New Roman"/>
          <w:color w:val="000000"/>
          <w:sz w:val="23"/>
          <w:szCs w:val="23"/>
        </w:rPr>
        <w:t xml:space="preserve">n – 2). </w:t>
      </w:r>
    </w:p>
    <w:p w:rsidR="00D93605" w:rsidRPr="00D93605" w:rsidRDefault="00D93605" w:rsidP="00D93605">
      <w:pPr>
        <w:autoSpaceDE w:val="0"/>
        <w:autoSpaceDN w:val="0"/>
        <w:adjustRightInd w:val="0"/>
        <w:spacing w:after="0" w:line="240" w:lineRule="auto"/>
        <w:rPr>
          <w:rFonts w:ascii="Times New Roman" w:hAnsi="Times New Roman"/>
          <w:color w:val="000000"/>
          <w:sz w:val="23"/>
          <w:szCs w:val="23"/>
        </w:rPr>
      </w:pPr>
    </w:p>
    <w:p w:rsidR="00D93605" w:rsidRPr="00D93605" w:rsidRDefault="00D93605" w:rsidP="00D93605">
      <w:pPr>
        <w:autoSpaceDE w:val="0"/>
        <w:autoSpaceDN w:val="0"/>
        <w:adjustRightInd w:val="0"/>
        <w:spacing w:after="0" w:line="240" w:lineRule="auto"/>
        <w:ind w:left="18" w:hanging="19"/>
        <w:jc w:val="center"/>
        <w:rPr>
          <w:rFonts w:ascii="Times New Roman" w:hAnsi="Times New Roman"/>
          <w:color w:val="000000"/>
          <w:sz w:val="23"/>
          <w:szCs w:val="23"/>
        </w:rPr>
      </w:pPr>
      <w:r w:rsidRPr="00D93605">
        <w:rPr>
          <w:rFonts w:ascii="Times New Roman" w:hAnsi="Times New Roman"/>
          <w:color w:val="000000"/>
          <w:sz w:val="18"/>
          <w:szCs w:val="18"/>
        </w:rPr>
        <w:t xml:space="preserve">• </w:t>
      </w:r>
      <w:r w:rsidRPr="00D93605">
        <w:rPr>
          <w:rFonts w:ascii="Times New Roman" w:hAnsi="Times New Roman"/>
          <w:b/>
          <w:bCs/>
          <w:color w:val="000000"/>
          <w:sz w:val="23"/>
          <w:szCs w:val="23"/>
        </w:rPr>
        <w:t xml:space="preserve">Supplementary Angles: </w:t>
      </w:r>
      <w:r w:rsidRPr="00D93605">
        <w:rPr>
          <w:rFonts w:ascii="Times New Roman" w:hAnsi="Times New Roman"/>
          <w:color w:val="000000"/>
          <w:sz w:val="23"/>
          <w:szCs w:val="23"/>
        </w:rPr>
        <w:t xml:space="preserve">Two angles whose sum is 180 degrees. </w:t>
      </w:r>
    </w:p>
    <w:p w:rsidR="00D93605" w:rsidRPr="00D93605" w:rsidRDefault="00D93605" w:rsidP="00D93605">
      <w:pPr>
        <w:autoSpaceDE w:val="0"/>
        <w:autoSpaceDN w:val="0"/>
        <w:adjustRightInd w:val="0"/>
        <w:spacing w:after="0" w:line="240" w:lineRule="auto"/>
        <w:rPr>
          <w:rFonts w:ascii="Times New Roman" w:hAnsi="Times New Roman"/>
          <w:color w:val="000000"/>
          <w:sz w:val="23"/>
          <w:szCs w:val="23"/>
        </w:rPr>
      </w:pPr>
    </w:p>
    <w:p w:rsidR="00D93605" w:rsidRPr="00D93605" w:rsidRDefault="00D93605" w:rsidP="00D93605">
      <w:pPr>
        <w:autoSpaceDE w:val="0"/>
        <w:autoSpaceDN w:val="0"/>
        <w:adjustRightInd w:val="0"/>
        <w:spacing w:line="240" w:lineRule="auto"/>
        <w:rPr>
          <w:rFonts w:ascii="Times New Roman" w:hAnsi="Times New Roman"/>
          <w:color w:val="000000"/>
          <w:sz w:val="23"/>
          <w:szCs w:val="23"/>
        </w:rPr>
      </w:pPr>
      <w:r w:rsidRPr="00D93605">
        <w:rPr>
          <w:rFonts w:ascii="Times New Roman" w:hAnsi="Times New Roman"/>
          <w:color w:val="000000"/>
          <w:sz w:val="18"/>
          <w:szCs w:val="18"/>
        </w:rPr>
        <w:t xml:space="preserve">• </w:t>
      </w:r>
      <w:r w:rsidRPr="00D93605">
        <w:rPr>
          <w:rFonts w:ascii="Times New Roman" w:hAnsi="Times New Roman"/>
          <w:b/>
          <w:bCs/>
          <w:color w:val="000000"/>
          <w:sz w:val="23"/>
          <w:szCs w:val="23"/>
        </w:rPr>
        <w:t>Transformation</w:t>
      </w:r>
      <w:r w:rsidRPr="00D93605">
        <w:rPr>
          <w:rFonts w:ascii="Times New Roman" w:hAnsi="Times New Roman"/>
          <w:color w:val="000000"/>
          <w:sz w:val="23"/>
          <w:szCs w:val="23"/>
        </w:rPr>
        <w:t xml:space="preserve">: The mapping, or movement, of all the points of a figure in a plane according to a common operation. </w:t>
      </w:r>
    </w:p>
    <w:p w:rsidR="00D93605" w:rsidRPr="00D93605" w:rsidRDefault="00D93605" w:rsidP="00D93605">
      <w:pPr>
        <w:autoSpaceDE w:val="0"/>
        <w:autoSpaceDN w:val="0"/>
        <w:adjustRightInd w:val="0"/>
        <w:spacing w:after="0" w:line="240" w:lineRule="auto"/>
        <w:rPr>
          <w:rFonts w:ascii="Times New Roman" w:hAnsi="Times New Roman"/>
          <w:color w:val="000000"/>
          <w:sz w:val="23"/>
          <w:szCs w:val="23"/>
        </w:rPr>
      </w:pPr>
    </w:p>
    <w:p w:rsidR="00D93605" w:rsidRPr="00D93605" w:rsidRDefault="00D93605" w:rsidP="00D93605">
      <w:pPr>
        <w:autoSpaceDE w:val="0"/>
        <w:autoSpaceDN w:val="0"/>
        <w:adjustRightInd w:val="0"/>
        <w:spacing w:after="0" w:line="240" w:lineRule="auto"/>
        <w:ind w:left="-41"/>
        <w:jc w:val="center"/>
        <w:rPr>
          <w:rFonts w:ascii="Times New Roman" w:hAnsi="Times New Roman"/>
          <w:color w:val="000000"/>
          <w:sz w:val="23"/>
          <w:szCs w:val="23"/>
        </w:rPr>
      </w:pPr>
      <w:r w:rsidRPr="00D93605">
        <w:rPr>
          <w:rFonts w:ascii="Times New Roman" w:hAnsi="Times New Roman"/>
          <w:color w:val="000000"/>
          <w:sz w:val="18"/>
          <w:szCs w:val="18"/>
        </w:rPr>
        <w:t xml:space="preserve">• </w:t>
      </w:r>
      <w:r w:rsidRPr="00D93605">
        <w:rPr>
          <w:rFonts w:ascii="Times New Roman" w:hAnsi="Times New Roman"/>
          <w:b/>
          <w:bCs/>
          <w:color w:val="000000"/>
          <w:sz w:val="23"/>
          <w:szCs w:val="23"/>
        </w:rPr>
        <w:t xml:space="preserve">Translation: </w:t>
      </w:r>
      <w:r w:rsidRPr="00D93605">
        <w:rPr>
          <w:rFonts w:ascii="Times New Roman" w:hAnsi="Times New Roman"/>
          <w:color w:val="000000"/>
          <w:sz w:val="23"/>
          <w:szCs w:val="23"/>
        </w:rPr>
        <w:t xml:space="preserve">A transformation that "slides" each point of a figure the same distance in the same direction </w:t>
      </w:r>
    </w:p>
    <w:p w:rsidR="00D93605" w:rsidRPr="00D93605" w:rsidRDefault="00D93605" w:rsidP="00D93605">
      <w:pPr>
        <w:autoSpaceDE w:val="0"/>
        <w:autoSpaceDN w:val="0"/>
        <w:adjustRightInd w:val="0"/>
        <w:spacing w:after="0" w:line="240" w:lineRule="auto"/>
        <w:rPr>
          <w:rFonts w:ascii="Times New Roman" w:hAnsi="Times New Roman"/>
          <w:color w:val="000000"/>
          <w:sz w:val="23"/>
          <w:szCs w:val="23"/>
        </w:rPr>
      </w:pPr>
    </w:p>
    <w:p w:rsidR="00D93605" w:rsidRPr="00D93605" w:rsidRDefault="00D93605" w:rsidP="00D93605">
      <w:pPr>
        <w:autoSpaceDE w:val="0"/>
        <w:autoSpaceDN w:val="0"/>
        <w:adjustRightInd w:val="0"/>
        <w:spacing w:after="0" w:line="240" w:lineRule="auto"/>
        <w:jc w:val="center"/>
        <w:rPr>
          <w:rFonts w:ascii="Times New Roman" w:hAnsi="Times New Roman"/>
          <w:color w:val="000000"/>
          <w:sz w:val="23"/>
          <w:szCs w:val="23"/>
        </w:rPr>
      </w:pPr>
      <w:r w:rsidRPr="00D93605">
        <w:rPr>
          <w:rFonts w:ascii="Times New Roman" w:hAnsi="Times New Roman"/>
          <w:color w:val="000000"/>
          <w:sz w:val="18"/>
          <w:szCs w:val="18"/>
        </w:rPr>
        <w:t xml:space="preserve">• </w:t>
      </w:r>
      <w:r w:rsidRPr="00D93605">
        <w:rPr>
          <w:rFonts w:ascii="Times New Roman" w:hAnsi="Times New Roman"/>
          <w:b/>
          <w:bCs/>
          <w:color w:val="000000"/>
          <w:sz w:val="23"/>
          <w:szCs w:val="23"/>
        </w:rPr>
        <w:t xml:space="preserve">Transversal: </w:t>
      </w:r>
      <w:r w:rsidRPr="00D93605">
        <w:rPr>
          <w:rFonts w:ascii="Times New Roman" w:hAnsi="Times New Roman"/>
          <w:color w:val="000000"/>
          <w:sz w:val="23"/>
          <w:szCs w:val="23"/>
        </w:rPr>
        <w:t xml:space="preserve">A line that crosses two or more lines. </w:t>
      </w:r>
    </w:p>
    <w:p w:rsidR="00D93605" w:rsidRPr="00D93605" w:rsidRDefault="00D93605" w:rsidP="00D93605">
      <w:pPr>
        <w:autoSpaceDE w:val="0"/>
        <w:autoSpaceDN w:val="0"/>
        <w:adjustRightInd w:val="0"/>
        <w:spacing w:after="0" w:line="240" w:lineRule="auto"/>
        <w:rPr>
          <w:rFonts w:ascii="Times New Roman" w:hAnsi="Times New Roman"/>
          <w:color w:val="000000"/>
          <w:sz w:val="23"/>
          <w:szCs w:val="23"/>
        </w:rPr>
      </w:pPr>
    </w:p>
    <w:p w:rsidR="00D93605" w:rsidRPr="00D93605" w:rsidRDefault="00D93605" w:rsidP="00D93605">
      <w:pPr>
        <w:autoSpaceDE w:val="0"/>
        <w:autoSpaceDN w:val="0"/>
        <w:adjustRightInd w:val="0"/>
        <w:spacing w:after="0" w:line="240" w:lineRule="auto"/>
        <w:ind w:left="18" w:hanging="19"/>
        <w:jc w:val="center"/>
        <w:rPr>
          <w:rFonts w:ascii="Times New Roman" w:hAnsi="Times New Roman"/>
          <w:color w:val="000000"/>
          <w:sz w:val="23"/>
          <w:szCs w:val="23"/>
        </w:rPr>
      </w:pPr>
      <w:r w:rsidRPr="00D93605">
        <w:rPr>
          <w:rFonts w:ascii="Times New Roman" w:hAnsi="Times New Roman"/>
          <w:color w:val="000000"/>
          <w:sz w:val="18"/>
          <w:szCs w:val="18"/>
        </w:rPr>
        <w:t xml:space="preserve">• </w:t>
      </w:r>
      <w:r w:rsidRPr="00D93605">
        <w:rPr>
          <w:rFonts w:ascii="Times New Roman" w:hAnsi="Times New Roman"/>
          <w:b/>
          <w:bCs/>
          <w:color w:val="000000"/>
          <w:sz w:val="23"/>
          <w:szCs w:val="23"/>
        </w:rPr>
        <w:t xml:space="preserve">Vertical Angles: </w:t>
      </w:r>
      <w:r w:rsidRPr="00D93605">
        <w:rPr>
          <w:rFonts w:ascii="Times New Roman" w:hAnsi="Times New Roman"/>
          <w:color w:val="000000"/>
          <w:sz w:val="23"/>
          <w:szCs w:val="23"/>
        </w:rPr>
        <w:t xml:space="preserve">Two nonadjacent angles formed by intersecting lines or segments. </w:t>
      </w:r>
      <w:proofErr w:type="gramStart"/>
      <w:r w:rsidRPr="00D93605">
        <w:rPr>
          <w:rFonts w:ascii="Times New Roman" w:hAnsi="Times New Roman"/>
          <w:color w:val="000000"/>
          <w:sz w:val="23"/>
          <w:szCs w:val="23"/>
        </w:rPr>
        <w:t>Also called opposite angles.</w:t>
      </w:r>
      <w:proofErr w:type="gramEnd"/>
    </w:p>
    <w:p w:rsidR="00D93605" w:rsidRPr="000935FD" w:rsidRDefault="00D93605">
      <w:pPr>
        <w:rPr>
          <w:color w:val="FF0000"/>
        </w:rPr>
      </w:pPr>
    </w:p>
    <w:sectPr w:rsidR="00D93605"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DBF" w:rsidRDefault="00CB1DBF" w:rsidP="0039321F">
      <w:pPr>
        <w:spacing w:after="0" w:line="240" w:lineRule="auto"/>
      </w:pPr>
      <w:r>
        <w:separator/>
      </w:r>
    </w:p>
  </w:endnote>
  <w:endnote w:type="continuationSeparator" w:id="0">
    <w:p w:rsidR="00CB1DBF" w:rsidRDefault="00CB1DBF"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MT Extra">
    <w:altName w:val="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DBF" w:rsidRDefault="00CB1DBF" w:rsidP="0039321F">
      <w:pPr>
        <w:spacing w:after="0" w:line="240" w:lineRule="auto"/>
      </w:pPr>
      <w:r>
        <w:separator/>
      </w:r>
    </w:p>
  </w:footnote>
  <w:footnote w:type="continuationSeparator" w:id="0">
    <w:p w:rsidR="00CB1DBF" w:rsidRDefault="00CB1DBF"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A5558F"/>
    <w:multiLevelType w:val="hybridMultilevel"/>
    <w:tmpl w:val="42E2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C1017E"/>
    <w:multiLevelType w:val="hybridMultilevel"/>
    <w:tmpl w:val="E0B8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5"/>
  </w:num>
  <w:num w:numId="5">
    <w:abstractNumId w:val="3"/>
  </w:num>
  <w:num w:numId="6">
    <w:abstractNumId w:val="7"/>
  </w:num>
  <w:num w:numId="7">
    <w:abstractNumId w:val="4"/>
  </w:num>
  <w:num w:numId="8">
    <w:abstractNumId w:val="0"/>
  </w:num>
  <w:num w:numId="9">
    <w:abstractNumId w:val="20"/>
  </w:num>
  <w:num w:numId="10">
    <w:abstractNumId w:val="10"/>
  </w:num>
  <w:num w:numId="11">
    <w:abstractNumId w:val="6"/>
  </w:num>
  <w:num w:numId="12">
    <w:abstractNumId w:val="18"/>
  </w:num>
  <w:num w:numId="13">
    <w:abstractNumId w:val="13"/>
  </w:num>
  <w:num w:numId="14">
    <w:abstractNumId w:val="1"/>
  </w:num>
  <w:num w:numId="15">
    <w:abstractNumId w:val="9"/>
  </w:num>
  <w:num w:numId="16">
    <w:abstractNumId w:val="11"/>
  </w:num>
  <w:num w:numId="17">
    <w:abstractNumId w:val="16"/>
  </w:num>
  <w:num w:numId="18">
    <w:abstractNumId w:val="15"/>
  </w:num>
  <w:num w:numId="19">
    <w:abstractNumId w:val="12"/>
  </w:num>
  <w:num w:numId="20">
    <w:abstractNumId w:val="17"/>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62233"/>
    <w:rsid w:val="0007650B"/>
    <w:rsid w:val="000935FD"/>
    <w:rsid w:val="000A3F66"/>
    <w:rsid w:val="000A6715"/>
    <w:rsid w:val="000C30DA"/>
    <w:rsid w:val="000D08A3"/>
    <w:rsid w:val="000D6B7F"/>
    <w:rsid w:val="001057B1"/>
    <w:rsid w:val="00160378"/>
    <w:rsid w:val="00171F9E"/>
    <w:rsid w:val="00190AEA"/>
    <w:rsid w:val="00195077"/>
    <w:rsid w:val="001C3D60"/>
    <w:rsid w:val="001C5DF8"/>
    <w:rsid w:val="001D14C8"/>
    <w:rsid w:val="00260CE7"/>
    <w:rsid w:val="00280196"/>
    <w:rsid w:val="00284E61"/>
    <w:rsid w:val="00286119"/>
    <w:rsid w:val="002B4553"/>
    <w:rsid w:val="002C53EA"/>
    <w:rsid w:val="002D2E9D"/>
    <w:rsid w:val="002E2F1C"/>
    <w:rsid w:val="002F6D16"/>
    <w:rsid w:val="003217E6"/>
    <w:rsid w:val="00324FF9"/>
    <w:rsid w:val="003304BD"/>
    <w:rsid w:val="00380A6E"/>
    <w:rsid w:val="00382B21"/>
    <w:rsid w:val="0039321F"/>
    <w:rsid w:val="00394982"/>
    <w:rsid w:val="003C1394"/>
    <w:rsid w:val="003C1AA7"/>
    <w:rsid w:val="003E069B"/>
    <w:rsid w:val="003F19B2"/>
    <w:rsid w:val="004171E9"/>
    <w:rsid w:val="004728A3"/>
    <w:rsid w:val="004761EB"/>
    <w:rsid w:val="00495802"/>
    <w:rsid w:val="004A3A2D"/>
    <w:rsid w:val="004A7E21"/>
    <w:rsid w:val="004E606E"/>
    <w:rsid w:val="004F6AE4"/>
    <w:rsid w:val="005113FD"/>
    <w:rsid w:val="00541789"/>
    <w:rsid w:val="00542B19"/>
    <w:rsid w:val="00544F8D"/>
    <w:rsid w:val="005540A8"/>
    <w:rsid w:val="005777A8"/>
    <w:rsid w:val="00594533"/>
    <w:rsid w:val="005C3946"/>
    <w:rsid w:val="005C4DB1"/>
    <w:rsid w:val="005E06CA"/>
    <w:rsid w:val="005E63F2"/>
    <w:rsid w:val="00624472"/>
    <w:rsid w:val="00626475"/>
    <w:rsid w:val="00631979"/>
    <w:rsid w:val="006558E1"/>
    <w:rsid w:val="00656C82"/>
    <w:rsid w:val="006622C7"/>
    <w:rsid w:val="00667A02"/>
    <w:rsid w:val="006742DD"/>
    <w:rsid w:val="00682C35"/>
    <w:rsid w:val="006870EB"/>
    <w:rsid w:val="006A0722"/>
    <w:rsid w:val="006A27D5"/>
    <w:rsid w:val="006D66D4"/>
    <w:rsid w:val="007134A8"/>
    <w:rsid w:val="00713562"/>
    <w:rsid w:val="00715723"/>
    <w:rsid w:val="00715DE0"/>
    <w:rsid w:val="00723CD2"/>
    <w:rsid w:val="00737222"/>
    <w:rsid w:val="00743CD0"/>
    <w:rsid w:val="00771D10"/>
    <w:rsid w:val="0079406C"/>
    <w:rsid w:val="007D148C"/>
    <w:rsid w:val="00805138"/>
    <w:rsid w:val="008154CB"/>
    <w:rsid w:val="008565C6"/>
    <w:rsid w:val="00856F1D"/>
    <w:rsid w:val="00877CEE"/>
    <w:rsid w:val="008823B9"/>
    <w:rsid w:val="008A23BF"/>
    <w:rsid w:val="008D7F16"/>
    <w:rsid w:val="008E1745"/>
    <w:rsid w:val="008F229D"/>
    <w:rsid w:val="00911D54"/>
    <w:rsid w:val="00915F60"/>
    <w:rsid w:val="00925C40"/>
    <w:rsid w:val="009368EA"/>
    <w:rsid w:val="00936F61"/>
    <w:rsid w:val="00966A39"/>
    <w:rsid w:val="00976605"/>
    <w:rsid w:val="009835E5"/>
    <w:rsid w:val="009A0D98"/>
    <w:rsid w:val="009A0E63"/>
    <w:rsid w:val="009B0584"/>
    <w:rsid w:val="009E2732"/>
    <w:rsid w:val="00A13EA8"/>
    <w:rsid w:val="00A234FD"/>
    <w:rsid w:val="00A24D0C"/>
    <w:rsid w:val="00A32F6A"/>
    <w:rsid w:val="00A34208"/>
    <w:rsid w:val="00A374E4"/>
    <w:rsid w:val="00A95928"/>
    <w:rsid w:val="00AA6ADE"/>
    <w:rsid w:val="00AB123B"/>
    <w:rsid w:val="00AB6231"/>
    <w:rsid w:val="00AD13C0"/>
    <w:rsid w:val="00AE21EF"/>
    <w:rsid w:val="00AE5BEF"/>
    <w:rsid w:val="00B012DC"/>
    <w:rsid w:val="00B05976"/>
    <w:rsid w:val="00B163C3"/>
    <w:rsid w:val="00B31507"/>
    <w:rsid w:val="00B47641"/>
    <w:rsid w:val="00B47FB7"/>
    <w:rsid w:val="00B66AC0"/>
    <w:rsid w:val="00B83B36"/>
    <w:rsid w:val="00BA49DC"/>
    <w:rsid w:val="00BC10E8"/>
    <w:rsid w:val="00BC621E"/>
    <w:rsid w:val="00BE5A7F"/>
    <w:rsid w:val="00BF0D2B"/>
    <w:rsid w:val="00C0692B"/>
    <w:rsid w:val="00C075BA"/>
    <w:rsid w:val="00C112DE"/>
    <w:rsid w:val="00C1466B"/>
    <w:rsid w:val="00C17DC5"/>
    <w:rsid w:val="00C2358C"/>
    <w:rsid w:val="00C50FF7"/>
    <w:rsid w:val="00C51662"/>
    <w:rsid w:val="00C77D8C"/>
    <w:rsid w:val="00C92295"/>
    <w:rsid w:val="00C93CF4"/>
    <w:rsid w:val="00CB1DBF"/>
    <w:rsid w:val="00CD3CF3"/>
    <w:rsid w:val="00CD4329"/>
    <w:rsid w:val="00CD7038"/>
    <w:rsid w:val="00CD76FD"/>
    <w:rsid w:val="00CE2EE4"/>
    <w:rsid w:val="00D139D9"/>
    <w:rsid w:val="00D16C11"/>
    <w:rsid w:val="00D66C13"/>
    <w:rsid w:val="00D741F8"/>
    <w:rsid w:val="00D85C44"/>
    <w:rsid w:val="00D866B4"/>
    <w:rsid w:val="00D93605"/>
    <w:rsid w:val="00DB1DE4"/>
    <w:rsid w:val="00DB79BE"/>
    <w:rsid w:val="00DC17E1"/>
    <w:rsid w:val="00DC2928"/>
    <w:rsid w:val="00DC73F7"/>
    <w:rsid w:val="00DD5F98"/>
    <w:rsid w:val="00DE2ED5"/>
    <w:rsid w:val="00DE6A03"/>
    <w:rsid w:val="00DF3E2E"/>
    <w:rsid w:val="00E07B3A"/>
    <w:rsid w:val="00E44B43"/>
    <w:rsid w:val="00E54E35"/>
    <w:rsid w:val="00E7434F"/>
    <w:rsid w:val="00E94B84"/>
    <w:rsid w:val="00EA4506"/>
    <w:rsid w:val="00EC7C37"/>
    <w:rsid w:val="00ED3098"/>
    <w:rsid w:val="00EE0A53"/>
    <w:rsid w:val="00EF5D09"/>
    <w:rsid w:val="00F11AA0"/>
    <w:rsid w:val="00F20987"/>
    <w:rsid w:val="00F21091"/>
    <w:rsid w:val="00F23E6E"/>
    <w:rsid w:val="00F31DE3"/>
    <w:rsid w:val="00F6322C"/>
    <w:rsid w:val="00F74161"/>
    <w:rsid w:val="00F7441A"/>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F87F7-864E-4366-BB9D-C8F3E3F9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Payne</cp:lastModifiedBy>
  <cp:revision>2</cp:revision>
  <cp:lastPrinted>2013-08-26T11:23:00Z</cp:lastPrinted>
  <dcterms:created xsi:type="dcterms:W3CDTF">2014-10-20T04:07:00Z</dcterms:created>
  <dcterms:modified xsi:type="dcterms:W3CDTF">2014-10-20T04:07:00Z</dcterms:modified>
</cp:coreProperties>
</file>