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0B673B" w:rsidRDefault="0039321F" w:rsidP="0039321F">
            <w:pPr>
              <w:spacing w:after="0" w:line="240" w:lineRule="auto"/>
              <w:rPr>
                <w:sz w:val="18"/>
              </w:rPr>
            </w:pPr>
            <w:r w:rsidRPr="006512A7">
              <w:rPr>
                <w:b/>
                <w:u w:val="single"/>
              </w:rPr>
              <w:t>Grade Level</w:t>
            </w:r>
            <w:r w:rsidR="00976605">
              <w:t xml:space="preserve">    </w:t>
            </w:r>
            <w:r w:rsidRPr="006512A7">
              <w:t xml:space="preserve"> </w:t>
            </w:r>
            <w:r w:rsidR="000B673B" w:rsidRPr="000B673B">
              <w:rPr>
                <w:sz w:val="18"/>
                <w:highlight w:val="yellow"/>
              </w:rPr>
              <w:t>Lesson plans are subject to  change daily</w:t>
            </w:r>
            <w:r w:rsidRPr="000B673B">
              <w:rPr>
                <w:sz w:val="18"/>
              </w:rPr>
              <w:t xml:space="preserve"> </w:t>
            </w:r>
          </w:p>
          <w:p w:rsidR="0039321F" w:rsidRPr="006512A7" w:rsidRDefault="000B673B" w:rsidP="0039321F">
            <w:pPr>
              <w:spacing w:after="0" w:line="240" w:lineRule="auto"/>
            </w:pPr>
            <w:r>
              <w:t>9</w:t>
            </w:r>
            <w:r w:rsidRPr="000B673B">
              <w:rPr>
                <w:vertAlign w:val="superscript"/>
              </w:rPr>
              <w:t>th</w:t>
            </w:r>
            <w:r>
              <w:t xml:space="preserve"> Foundations of Algebra </w:t>
            </w:r>
          </w:p>
        </w:tc>
        <w:tc>
          <w:tcPr>
            <w:tcW w:w="9986"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0B673B">
              <w:t>LPAYNE/BTIPPENS  181</w:t>
            </w:r>
            <w:r w:rsidR="008565C6">
              <w:t xml:space="preserve">       </w:t>
            </w:r>
            <w:r w:rsidR="000B673B">
              <w:t xml:space="preserve">                          </w:t>
            </w:r>
            <w:r w:rsidR="008565C6">
              <w:t xml:space="preserve"> </w:t>
            </w:r>
            <w:r w:rsidR="00976605">
              <w:t>Week of:</w:t>
            </w:r>
            <w:r w:rsidR="000B673B">
              <w:t xml:space="preserve"> FEBUARY 8-12</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B673B">
              <w:rPr>
                <w:b/>
                <w:sz w:val="24"/>
                <w:szCs w:val="24"/>
              </w:rPr>
              <w:t xml:space="preserve"> UNIT 1 AND UNIT 2</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0B673B">
            <w:pPr>
              <w:spacing w:after="0" w:line="240" w:lineRule="auto"/>
              <w:rPr>
                <w:b/>
                <w:sz w:val="24"/>
                <w:szCs w:val="24"/>
              </w:rPr>
            </w:pPr>
            <w:r>
              <w:rPr>
                <w:b/>
                <w:sz w:val="24"/>
                <w:szCs w:val="24"/>
              </w:rPr>
              <w:t>Instructional Strategies Used:</w:t>
            </w:r>
            <w:r w:rsidR="002E2F1C">
              <w:rPr>
                <w:b/>
                <w:sz w:val="24"/>
                <w:szCs w:val="24"/>
              </w:rPr>
              <w:t xml:space="preserve">   </w:t>
            </w:r>
            <w:r w:rsidR="000B673B" w:rsidRPr="00884ED8">
              <w:rPr>
                <w:rFonts w:asciiTheme="minorHAnsi" w:hAnsiTheme="minorHAnsi"/>
                <w:sz w:val="17"/>
                <w:szCs w:val="17"/>
              </w:rPr>
              <w:t>direct instruction, independent study, interactive instruction</w:t>
            </w:r>
            <w:r w:rsidR="000B673B" w:rsidRPr="00884ED8">
              <w:rPr>
                <w:b/>
                <w:sz w:val="17"/>
                <w:szCs w:val="17"/>
              </w:rPr>
              <w:t xml:space="preserve">  </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3C1394" w:rsidRDefault="00007B00" w:rsidP="003C1394">
            <w:pPr>
              <w:spacing w:after="0" w:line="240" w:lineRule="auto"/>
            </w:pPr>
            <w:r>
              <w:rPr>
                <w:b/>
              </w:rPr>
              <w:t>GSE/GPS</w:t>
            </w:r>
            <w:r w:rsidR="00976605">
              <w:rPr>
                <w:b/>
              </w:rPr>
              <w:t xml:space="preserve"> </w:t>
            </w:r>
            <w:r w:rsidR="003C1394" w:rsidRPr="006512A7">
              <w:rPr>
                <w:b/>
              </w:rPr>
              <w:t>Standard(s)</w:t>
            </w:r>
            <w:r w:rsidR="003C1394">
              <w:t>:</w:t>
            </w:r>
          </w:p>
          <w:p w:rsidR="000B673B" w:rsidRDefault="000B673B" w:rsidP="000B673B">
            <w:pPr>
              <w:pStyle w:val="Default"/>
              <w:rPr>
                <w:sz w:val="23"/>
                <w:szCs w:val="23"/>
              </w:rPr>
            </w:pPr>
            <w:r>
              <w:rPr>
                <w:sz w:val="23"/>
                <w:szCs w:val="23"/>
              </w:rPr>
              <w:t xml:space="preserve">MFANSQ1.a </w:t>
            </w:r>
          </w:p>
          <w:p w:rsidR="008565C6" w:rsidRPr="000B673B" w:rsidRDefault="000B673B" w:rsidP="000B673B">
            <w:pPr>
              <w:rPr>
                <w:sz w:val="23"/>
                <w:szCs w:val="23"/>
              </w:rPr>
            </w:pPr>
            <w:r>
              <w:rPr>
                <w:sz w:val="23"/>
                <w:szCs w:val="23"/>
              </w:rPr>
              <w:t>MFANSQ4.b</w:t>
            </w:r>
            <w:proofErr w:type="gramStart"/>
            <w:r>
              <w:rPr>
                <w:sz w:val="23"/>
                <w:szCs w:val="23"/>
              </w:rPr>
              <w:t>,d</w:t>
            </w:r>
            <w:proofErr w:type="gramEnd"/>
            <w:r>
              <w:rPr>
                <w:sz w:val="23"/>
                <w:szCs w:val="23"/>
              </w:rPr>
              <w:t xml:space="preserve"> Multiplying and dividing in context problems through estimatio</w:t>
            </w:r>
            <w:r w:rsidR="00E809EB">
              <w:rPr>
                <w:sz w:val="23"/>
                <w:szCs w:val="23"/>
              </w:rPr>
              <w:t>n, creating equal groups and bui</w:t>
            </w:r>
            <w:r>
              <w:rPr>
                <w:sz w:val="23"/>
                <w:szCs w:val="23"/>
              </w:rPr>
              <w:t xml:space="preserve">lding models. </w:t>
            </w:r>
          </w:p>
        </w:tc>
        <w:tc>
          <w:tcPr>
            <w:tcW w:w="2918" w:type="dxa"/>
            <w:gridSpan w:val="2"/>
            <w:shd w:val="clear" w:color="auto" w:fill="auto"/>
          </w:tcPr>
          <w:p w:rsidR="0039321F" w:rsidRDefault="00007B00" w:rsidP="00C51662">
            <w:pPr>
              <w:spacing w:after="0" w:line="240" w:lineRule="auto"/>
            </w:pPr>
            <w:r>
              <w:rPr>
                <w:b/>
              </w:rPr>
              <w:t>GSE/GPS</w:t>
            </w:r>
            <w:r w:rsidR="00976605">
              <w:rPr>
                <w:b/>
              </w:rPr>
              <w:t xml:space="preserve"> </w:t>
            </w:r>
            <w:r w:rsidR="0039321F" w:rsidRPr="006512A7">
              <w:rPr>
                <w:b/>
              </w:rPr>
              <w:t>Standard(s)</w:t>
            </w:r>
            <w:r w:rsidR="00A95928">
              <w:t>:</w:t>
            </w:r>
          </w:p>
          <w:p w:rsidR="00B930AF" w:rsidRDefault="00B930AF" w:rsidP="00B930AF">
            <w:pPr>
              <w:pStyle w:val="Default"/>
              <w:rPr>
                <w:sz w:val="23"/>
                <w:szCs w:val="23"/>
              </w:rPr>
            </w:pPr>
            <w:r>
              <w:rPr>
                <w:sz w:val="23"/>
                <w:szCs w:val="23"/>
              </w:rPr>
              <w:t xml:space="preserve">MFANSQ1.a </w:t>
            </w:r>
          </w:p>
          <w:p w:rsidR="00A95928" w:rsidRPr="00A95928" w:rsidRDefault="00B930AF" w:rsidP="00B930AF">
            <w:pPr>
              <w:spacing w:after="0" w:line="240" w:lineRule="auto"/>
              <w:rPr>
                <w:b/>
              </w:rPr>
            </w:pPr>
            <w:r>
              <w:rPr>
                <w:sz w:val="23"/>
                <w:szCs w:val="23"/>
              </w:rPr>
              <w:t>MFANSQ4.b</w:t>
            </w:r>
            <w:proofErr w:type="gramStart"/>
            <w:r>
              <w:rPr>
                <w:sz w:val="23"/>
                <w:szCs w:val="23"/>
              </w:rPr>
              <w:t>,d</w:t>
            </w:r>
            <w:proofErr w:type="gramEnd"/>
            <w:r>
              <w:rPr>
                <w:sz w:val="23"/>
                <w:szCs w:val="23"/>
              </w:rPr>
              <w:t xml:space="preserve"> Multiplying and dividing in context problems through estimation, creating equal groups and building models.</w:t>
            </w:r>
          </w:p>
        </w:tc>
        <w:tc>
          <w:tcPr>
            <w:tcW w:w="2904" w:type="dxa"/>
            <w:shd w:val="clear" w:color="auto" w:fill="auto"/>
          </w:tcPr>
          <w:p w:rsidR="0039321F" w:rsidRPr="006512A7" w:rsidRDefault="00007B00" w:rsidP="00CD4329">
            <w:pPr>
              <w:spacing w:after="0" w:line="240" w:lineRule="auto"/>
            </w:pPr>
            <w:r>
              <w:rPr>
                <w:b/>
              </w:rPr>
              <w:t>GSE/GPS</w:t>
            </w:r>
            <w:r w:rsidR="00976605">
              <w:rPr>
                <w:b/>
              </w:rPr>
              <w:t xml:space="preserve"> </w:t>
            </w:r>
            <w:r w:rsidR="0039321F" w:rsidRPr="006512A7">
              <w:rPr>
                <w:b/>
              </w:rPr>
              <w:t>Standard(s)</w:t>
            </w:r>
            <w:r w:rsidR="0039321F" w:rsidRPr="006512A7">
              <w:t xml:space="preserve">: </w:t>
            </w:r>
          </w:p>
          <w:p w:rsidR="00B930AF" w:rsidRPr="00B930AF" w:rsidRDefault="00B930AF" w:rsidP="00B930AF">
            <w:pPr>
              <w:autoSpaceDE w:val="0"/>
              <w:autoSpaceDN w:val="0"/>
              <w:adjustRightInd w:val="0"/>
              <w:spacing w:after="0" w:line="240" w:lineRule="auto"/>
              <w:rPr>
                <w:rFonts w:ascii="Times New Roman" w:hAnsi="Times New Roman"/>
                <w:color w:val="000000"/>
                <w:sz w:val="23"/>
                <w:szCs w:val="23"/>
              </w:rPr>
            </w:pPr>
            <w:r w:rsidRPr="00B930AF">
              <w:rPr>
                <w:rFonts w:ascii="Times New Roman" w:hAnsi="Times New Roman"/>
                <w:bCs/>
                <w:color w:val="000000"/>
                <w:sz w:val="23"/>
                <w:szCs w:val="23"/>
              </w:rPr>
              <w:t xml:space="preserve">MFAAA1. Students will generate and interpret equivalent numeric and algebraic expressions. </w:t>
            </w:r>
          </w:p>
          <w:p w:rsidR="0039321F" w:rsidRPr="006512A7" w:rsidRDefault="00B930AF" w:rsidP="00B930AF">
            <w:pPr>
              <w:spacing w:after="0" w:line="240" w:lineRule="auto"/>
            </w:pPr>
            <w:r w:rsidRPr="00B930AF">
              <w:rPr>
                <w:rFonts w:ascii="Times New Roman" w:hAnsi="Times New Roman"/>
                <w:color w:val="000000"/>
                <w:sz w:val="23"/>
                <w:szCs w:val="23"/>
              </w:rPr>
              <w:t>b. Use area models to represent the distributive property and develop understandings of addition and multiplication (all positive rational numbers should be included in the models). (MGSE3.MD.7)</w:t>
            </w:r>
          </w:p>
        </w:tc>
        <w:tc>
          <w:tcPr>
            <w:tcW w:w="2880" w:type="dxa"/>
            <w:shd w:val="clear" w:color="auto" w:fill="auto"/>
          </w:tcPr>
          <w:p w:rsidR="0039321F" w:rsidRPr="006512A7" w:rsidRDefault="00007B00" w:rsidP="00CD4329">
            <w:pPr>
              <w:spacing w:after="0" w:line="240" w:lineRule="auto"/>
            </w:pPr>
            <w:r>
              <w:rPr>
                <w:b/>
              </w:rPr>
              <w:t>GSE/GPS</w:t>
            </w:r>
            <w:r w:rsidR="00976605">
              <w:rPr>
                <w:b/>
              </w:rPr>
              <w:t xml:space="preserve"> </w:t>
            </w:r>
            <w:r w:rsidR="0039321F" w:rsidRPr="006512A7">
              <w:rPr>
                <w:b/>
              </w:rPr>
              <w:t>Standard(s)</w:t>
            </w:r>
            <w:r w:rsidR="0039321F" w:rsidRPr="006512A7">
              <w:t xml:space="preserve">: </w:t>
            </w:r>
          </w:p>
          <w:p w:rsidR="00FF7F21" w:rsidRPr="00FF7F21" w:rsidRDefault="00FF7F21" w:rsidP="00FF7F21">
            <w:pPr>
              <w:autoSpaceDE w:val="0"/>
              <w:autoSpaceDN w:val="0"/>
              <w:adjustRightInd w:val="0"/>
              <w:spacing w:after="0" w:line="240" w:lineRule="auto"/>
              <w:rPr>
                <w:rFonts w:ascii="Times New Roman" w:hAnsi="Times New Roman"/>
                <w:color w:val="000000"/>
                <w:sz w:val="16"/>
                <w:szCs w:val="16"/>
              </w:rPr>
            </w:pPr>
            <w:r w:rsidRPr="00FF7F21">
              <w:rPr>
                <w:rFonts w:ascii="Times New Roman" w:hAnsi="Times New Roman"/>
                <w:bCs/>
                <w:color w:val="000000"/>
                <w:sz w:val="16"/>
                <w:szCs w:val="16"/>
              </w:rPr>
              <w:t xml:space="preserve">MFAAA1. Students will generate and interpret equivalent numeric and algebraic expressions. </w:t>
            </w:r>
          </w:p>
          <w:p w:rsidR="00FF7F21" w:rsidRPr="00FF7F21" w:rsidRDefault="00FF7F21" w:rsidP="00FF7F21">
            <w:pPr>
              <w:autoSpaceDE w:val="0"/>
              <w:autoSpaceDN w:val="0"/>
              <w:adjustRightInd w:val="0"/>
              <w:spacing w:after="0" w:line="240" w:lineRule="auto"/>
              <w:rPr>
                <w:rFonts w:ascii="Times New Roman" w:hAnsi="Times New Roman"/>
                <w:color w:val="000000"/>
                <w:sz w:val="16"/>
                <w:szCs w:val="16"/>
              </w:rPr>
            </w:pPr>
            <w:r w:rsidRPr="00FF7F21">
              <w:rPr>
                <w:rFonts w:ascii="Times New Roman" w:hAnsi="Times New Roman"/>
                <w:color w:val="000000"/>
                <w:sz w:val="23"/>
                <w:szCs w:val="23"/>
              </w:rPr>
              <w:t>b</w:t>
            </w:r>
            <w:r w:rsidRPr="00FF7F21">
              <w:rPr>
                <w:rFonts w:ascii="Times New Roman" w:hAnsi="Times New Roman"/>
                <w:color w:val="000000"/>
                <w:sz w:val="16"/>
                <w:szCs w:val="16"/>
              </w:rPr>
              <w:t xml:space="preserve">. Use area models to represent the distributive property and develop understandings of addition and multiplication (all positive rational numbers should be included in the models). (MGSE3.MD.7) </w:t>
            </w:r>
          </w:p>
          <w:p w:rsidR="00FF7F21" w:rsidRPr="00FF7F21" w:rsidRDefault="00FF7F21" w:rsidP="00FF7F21">
            <w:pPr>
              <w:autoSpaceDE w:val="0"/>
              <w:autoSpaceDN w:val="0"/>
              <w:adjustRightInd w:val="0"/>
              <w:spacing w:after="0" w:line="240" w:lineRule="auto"/>
              <w:rPr>
                <w:rFonts w:ascii="Times New Roman" w:hAnsi="Times New Roman"/>
                <w:color w:val="000000"/>
                <w:sz w:val="16"/>
                <w:szCs w:val="16"/>
              </w:rPr>
            </w:pPr>
            <w:r w:rsidRPr="00FF7F21">
              <w:rPr>
                <w:rFonts w:ascii="Times New Roman" w:hAnsi="Times New Roman"/>
                <w:color w:val="000000"/>
                <w:sz w:val="16"/>
                <w:szCs w:val="16"/>
              </w:rPr>
              <w:t xml:space="preserve">d. Add, subtract, and multiply algebraic expressions. (MGSE6.EE.3, MGSE6.EE.4, MC7.EE.1, MGSE9-12.A.SSE.3) </w:t>
            </w:r>
          </w:p>
          <w:p w:rsidR="00AB6231" w:rsidRPr="006512A7" w:rsidRDefault="00FF7F21" w:rsidP="00FF7F21">
            <w:pPr>
              <w:spacing w:after="0" w:line="240" w:lineRule="auto"/>
            </w:pPr>
            <w:r w:rsidRPr="00FF7F21">
              <w:rPr>
                <w:rFonts w:ascii="Times New Roman" w:hAnsi="Times New Roman"/>
                <w:color w:val="000000"/>
                <w:sz w:val="16"/>
                <w:szCs w:val="16"/>
              </w:rPr>
              <w:t>e. Generate equivalent expressions using properties of operations and understand various representations within context. For example, distinguish multiplicative comparison from additive comparison. Students should be able to explain the difference between “3 more” and “3 times”. (MGSE4.0A.2; MGSE6.EE.3, MGSE7.EE.1,2,MGSE9-12.A.SSE.3)</w:t>
            </w:r>
          </w:p>
        </w:tc>
        <w:tc>
          <w:tcPr>
            <w:tcW w:w="2988" w:type="dxa"/>
            <w:shd w:val="clear" w:color="auto" w:fill="auto"/>
          </w:tcPr>
          <w:p w:rsidR="0039321F" w:rsidRPr="006512A7" w:rsidRDefault="00007B00" w:rsidP="00CD4329">
            <w:pPr>
              <w:spacing w:after="0" w:line="240" w:lineRule="auto"/>
            </w:pPr>
            <w:r>
              <w:rPr>
                <w:b/>
              </w:rPr>
              <w:t>GSE/GPS</w:t>
            </w:r>
            <w:r w:rsidR="00976605">
              <w:rPr>
                <w:b/>
              </w:rPr>
              <w:t xml:space="preserve"> </w:t>
            </w:r>
            <w:r w:rsidR="0039321F" w:rsidRPr="006512A7">
              <w:rPr>
                <w:b/>
              </w:rPr>
              <w:t>Standard(s)</w:t>
            </w:r>
            <w:r w:rsidR="0039321F" w:rsidRPr="006512A7">
              <w:t xml:space="preserve">: </w:t>
            </w:r>
          </w:p>
          <w:p w:rsidR="00014664" w:rsidRPr="00014664" w:rsidRDefault="00014664" w:rsidP="00014664">
            <w:pPr>
              <w:autoSpaceDE w:val="0"/>
              <w:autoSpaceDN w:val="0"/>
              <w:adjustRightInd w:val="0"/>
              <w:spacing w:after="0" w:line="240" w:lineRule="auto"/>
              <w:rPr>
                <w:rFonts w:ascii="Times New Roman" w:hAnsi="Times New Roman"/>
                <w:color w:val="000000"/>
                <w:sz w:val="20"/>
                <w:szCs w:val="23"/>
              </w:rPr>
            </w:pPr>
            <w:bookmarkStart w:id="0" w:name="_GoBack"/>
            <w:r w:rsidRPr="00014664">
              <w:rPr>
                <w:rFonts w:ascii="Times New Roman" w:hAnsi="Times New Roman"/>
                <w:bCs/>
                <w:color w:val="000000"/>
                <w:sz w:val="20"/>
                <w:szCs w:val="23"/>
              </w:rPr>
              <w:t xml:space="preserve">MFAAA1. Students will generate and interpret equivalent numeric and algebraic expressions. </w:t>
            </w:r>
          </w:p>
          <w:p w:rsidR="00014664" w:rsidRPr="00014664" w:rsidRDefault="00014664" w:rsidP="00014664">
            <w:pPr>
              <w:autoSpaceDE w:val="0"/>
              <w:autoSpaceDN w:val="0"/>
              <w:adjustRightInd w:val="0"/>
              <w:spacing w:after="0" w:line="240" w:lineRule="auto"/>
              <w:rPr>
                <w:rFonts w:ascii="Times New Roman" w:hAnsi="Times New Roman"/>
                <w:color w:val="000000"/>
                <w:sz w:val="20"/>
                <w:szCs w:val="23"/>
              </w:rPr>
            </w:pPr>
            <w:r w:rsidRPr="00014664">
              <w:rPr>
                <w:rFonts w:ascii="Times New Roman" w:hAnsi="Times New Roman"/>
                <w:color w:val="000000"/>
                <w:sz w:val="20"/>
                <w:szCs w:val="23"/>
              </w:rPr>
              <w:t xml:space="preserve">a. Apply properties of operations emphasizing when the commutative property applies. (MGSE7.EE.1) </w:t>
            </w:r>
          </w:p>
          <w:p w:rsidR="00014664" w:rsidRPr="00014664" w:rsidRDefault="00014664" w:rsidP="00014664">
            <w:pPr>
              <w:autoSpaceDE w:val="0"/>
              <w:autoSpaceDN w:val="0"/>
              <w:adjustRightInd w:val="0"/>
              <w:spacing w:after="0" w:line="240" w:lineRule="auto"/>
              <w:rPr>
                <w:rFonts w:ascii="Times New Roman" w:hAnsi="Times New Roman"/>
                <w:color w:val="000000"/>
                <w:sz w:val="20"/>
                <w:szCs w:val="23"/>
              </w:rPr>
            </w:pPr>
            <w:r w:rsidRPr="00014664">
              <w:rPr>
                <w:rFonts w:ascii="Times New Roman" w:hAnsi="Times New Roman"/>
                <w:color w:val="000000"/>
                <w:sz w:val="20"/>
                <w:szCs w:val="23"/>
              </w:rPr>
              <w:t xml:space="preserve">c. Model numerical expressions (arrays) leading to the modeling of algebraic expressions. (MGSE7.EE.1,2; MGSE9-12.A.SSE.1,3) </w:t>
            </w:r>
          </w:p>
          <w:p w:rsidR="00014664" w:rsidRPr="00014664" w:rsidRDefault="00014664" w:rsidP="00014664">
            <w:pPr>
              <w:autoSpaceDE w:val="0"/>
              <w:autoSpaceDN w:val="0"/>
              <w:adjustRightInd w:val="0"/>
              <w:spacing w:after="0" w:line="240" w:lineRule="auto"/>
              <w:rPr>
                <w:rFonts w:ascii="Times New Roman" w:hAnsi="Times New Roman"/>
                <w:color w:val="000000"/>
                <w:sz w:val="20"/>
                <w:szCs w:val="23"/>
              </w:rPr>
            </w:pPr>
            <w:r w:rsidRPr="00014664">
              <w:rPr>
                <w:rFonts w:ascii="Times New Roman" w:hAnsi="Times New Roman"/>
                <w:color w:val="000000"/>
                <w:sz w:val="20"/>
                <w:szCs w:val="23"/>
              </w:rPr>
              <w:t xml:space="preserve">d. Add, subtract, and multiply algebraic expressions. (MGSE6.EE.3, MGSE6.EE.4, MC7.EE.1, MGSE9-12.A.SSE.3) </w:t>
            </w:r>
          </w:p>
          <w:p w:rsidR="00014664" w:rsidRPr="00014664" w:rsidRDefault="00014664" w:rsidP="00014664">
            <w:pPr>
              <w:autoSpaceDE w:val="0"/>
              <w:autoSpaceDN w:val="0"/>
              <w:adjustRightInd w:val="0"/>
              <w:spacing w:after="0" w:line="240" w:lineRule="auto"/>
              <w:rPr>
                <w:rFonts w:ascii="Times New Roman" w:hAnsi="Times New Roman"/>
                <w:color w:val="000000"/>
                <w:sz w:val="20"/>
                <w:szCs w:val="23"/>
              </w:rPr>
            </w:pPr>
            <w:r w:rsidRPr="00014664">
              <w:rPr>
                <w:rFonts w:ascii="Times New Roman" w:hAnsi="Times New Roman"/>
                <w:color w:val="000000"/>
                <w:sz w:val="20"/>
                <w:szCs w:val="23"/>
              </w:rPr>
              <w:t xml:space="preserve">e. Generate equivalent expressions using properties of operations and understand various representations within context. For example, distinguish multiplicative comparison from additive comparison. Students should be able to explain the difference between “3 more” and “3 times”. (MGSE4.0A.2; MGSE6.EE.3, MGSE7.EE.1,2,MGSE9-12.A.SSE.3) </w:t>
            </w:r>
          </w:p>
          <w:p w:rsidR="00014664" w:rsidRPr="00014664" w:rsidRDefault="00014664" w:rsidP="00014664">
            <w:pPr>
              <w:autoSpaceDE w:val="0"/>
              <w:autoSpaceDN w:val="0"/>
              <w:adjustRightInd w:val="0"/>
              <w:spacing w:after="0" w:line="240" w:lineRule="auto"/>
              <w:rPr>
                <w:rFonts w:ascii="Times New Roman" w:hAnsi="Times New Roman"/>
                <w:color w:val="000000"/>
                <w:sz w:val="20"/>
                <w:szCs w:val="23"/>
              </w:rPr>
            </w:pPr>
            <w:r w:rsidRPr="00014664">
              <w:rPr>
                <w:rFonts w:ascii="Times New Roman" w:hAnsi="Times New Roman"/>
                <w:color w:val="000000"/>
                <w:sz w:val="20"/>
                <w:szCs w:val="23"/>
              </w:rPr>
              <w:t xml:space="preserve">f. Evaluate formulas at specific values for variables. For example, use formulas such as </w:t>
            </w:r>
          </w:p>
          <w:p w:rsidR="0039321F" w:rsidRPr="006512A7" w:rsidRDefault="00014664" w:rsidP="00014664">
            <w:pPr>
              <w:spacing w:after="0" w:line="240" w:lineRule="auto"/>
            </w:pPr>
            <w:r w:rsidRPr="00014664">
              <w:rPr>
                <w:rFonts w:ascii="Times New Roman" w:hAnsi="Times New Roman"/>
                <w:color w:val="000000"/>
                <w:sz w:val="20"/>
                <w:szCs w:val="23"/>
              </w:rPr>
              <w:t>A = l x w and find the area given the values for the length and width. (MGSE6.EE.2)</w:t>
            </w:r>
            <w:bookmarkEnd w:id="0"/>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Default="00E809EB" w:rsidP="008E1745">
            <w:pPr>
              <w:spacing w:after="0" w:line="240" w:lineRule="auto"/>
              <w:rPr>
                <w:sz w:val="20"/>
                <w:szCs w:val="20"/>
              </w:rPr>
            </w:pPr>
            <w:r>
              <w:rPr>
                <w:sz w:val="20"/>
                <w:szCs w:val="20"/>
              </w:rPr>
              <w:t>Can I apply the standards from Module 1?</w:t>
            </w: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B930AF" w:rsidRDefault="00B930AF" w:rsidP="00B930AF">
            <w:pPr>
              <w:spacing w:after="0" w:line="240" w:lineRule="auto"/>
              <w:rPr>
                <w:sz w:val="20"/>
                <w:szCs w:val="20"/>
              </w:rPr>
            </w:pPr>
            <w:r>
              <w:rPr>
                <w:sz w:val="20"/>
                <w:szCs w:val="20"/>
              </w:rPr>
              <w:t>Can I apply the standards from Module 1?</w:t>
            </w:r>
          </w:p>
          <w:p w:rsidR="006A0722" w:rsidRPr="00C51662" w:rsidRDefault="006A0722" w:rsidP="003C1394">
            <w:pPr>
              <w:spacing w:after="0" w:line="240" w:lineRule="auto"/>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B930AF" w:rsidRPr="00014664" w:rsidRDefault="00B930AF" w:rsidP="00B930AF">
            <w:pPr>
              <w:autoSpaceDE w:val="0"/>
              <w:autoSpaceDN w:val="0"/>
              <w:adjustRightInd w:val="0"/>
              <w:spacing w:after="25" w:line="240" w:lineRule="auto"/>
              <w:rPr>
                <w:rFonts w:ascii="Times New Roman" w:hAnsi="Times New Roman"/>
                <w:color w:val="000000"/>
                <w:sz w:val="20"/>
                <w:szCs w:val="20"/>
              </w:rPr>
            </w:pPr>
            <w:r w:rsidRPr="00014664">
              <w:rPr>
                <w:rFonts w:ascii="Times New Roman" w:hAnsi="Times New Roman"/>
                <w:color w:val="000000"/>
                <w:sz w:val="20"/>
                <w:szCs w:val="20"/>
              </w:rPr>
              <w:t xml:space="preserve">1.Which strategies do we have that can help us </w:t>
            </w:r>
          </w:p>
          <w:p w:rsidR="00B930AF" w:rsidRPr="00B930AF" w:rsidRDefault="00B930AF" w:rsidP="00B930AF">
            <w:pPr>
              <w:autoSpaceDE w:val="0"/>
              <w:autoSpaceDN w:val="0"/>
              <w:adjustRightInd w:val="0"/>
              <w:spacing w:after="25" w:line="240" w:lineRule="auto"/>
              <w:rPr>
                <w:rFonts w:ascii="Times New Roman" w:hAnsi="Times New Roman"/>
                <w:color w:val="000000"/>
                <w:sz w:val="20"/>
                <w:szCs w:val="20"/>
              </w:rPr>
            </w:pPr>
            <w:proofErr w:type="gramStart"/>
            <w:r w:rsidRPr="00B930AF">
              <w:rPr>
                <w:rFonts w:ascii="Times New Roman" w:hAnsi="Times New Roman"/>
                <w:color w:val="000000"/>
                <w:sz w:val="20"/>
                <w:szCs w:val="20"/>
              </w:rPr>
              <w:t>understand</w:t>
            </w:r>
            <w:proofErr w:type="gramEnd"/>
            <w:r w:rsidRPr="00B930AF">
              <w:rPr>
                <w:rFonts w:ascii="Times New Roman" w:hAnsi="Times New Roman"/>
                <w:color w:val="000000"/>
                <w:sz w:val="20"/>
                <w:szCs w:val="20"/>
              </w:rPr>
              <w:t xml:space="preserve"> how to multiply a two-digit number?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proofErr w:type="gramStart"/>
            <w:r w:rsidRPr="00014664">
              <w:rPr>
                <w:rFonts w:ascii="Times New Roman" w:hAnsi="Times New Roman"/>
                <w:color w:val="000000"/>
                <w:sz w:val="20"/>
                <w:szCs w:val="20"/>
              </w:rPr>
              <w:lastRenderedPageBreak/>
              <w:t>2.</w:t>
            </w:r>
            <w:r w:rsidRPr="00B930AF">
              <w:rPr>
                <w:rFonts w:ascii="Times New Roman" w:hAnsi="Times New Roman"/>
                <w:color w:val="000000"/>
                <w:sz w:val="20"/>
                <w:szCs w:val="20"/>
              </w:rPr>
              <w:t>How</w:t>
            </w:r>
            <w:proofErr w:type="gramEnd"/>
            <w:r w:rsidRPr="00B930AF">
              <w:rPr>
                <w:rFonts w:ascii="Times New Roman" w:hAnsi="Times New Roman"/>
                <w:color w:val="000000"/>
                <w:sz w:val="20"/>
                <w:szCs w:val="20"/>
              </w:rPr>
              <w:t xml:space="preserve"> does understanding partial products (using the distributive property) help us multiply larger numbers? </w:t>
            </w:r>
          </w:p>
          <w:p w:rsidR="006A0722" w:rsidRPr="00C51662" w:rsidRDefault="006A0722" w:rsidP="00925C40">
            <w:pPr>
              <w:spacing w:after="0" w:line="240" w:lineRule="auto"/>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lastRenderedPageBreak/>
              <w:t>EQ</w:t>
            </w:r>
            <w:r w:rsidR="00FD07BD" w:rsidRPr="00C51662">
              <w:rPr>
                <w:b/>
                <w:sz w:val="20"/>
                <w:szCs w:val="20"/>
              </w:rPr>
              <w:t xml:space="preserve"> Question:</w:t>
            </w:r>
          </w:p>
          <w:p w:rsidR="00FF7F21" w:rsidRPr="00FF7F21" w:rsidRDefault="00FF7F21" w:rsidP="00FF7F21">
            <w:pPr>
              <w:autoSpaceDE w:val="0"/>
              <w:autoSpaceDN w:val="0"/>
              <w:adjustRightInd w:val="0"/>
              <w:spacing w:after="47" w:line="240" w:lineRule="auto"/>
              <w:rPr>
                <w:rFonts w:ascii="Times New Roman" w:hAnsi="Times New Roman"/>
                <w:color w:val="000000"/>
                <w:sz w:val="20"/>
                <w:szCs w:val="20"/>
              </w:rPr>
            </w:pPr>
            <w:r w:rsidRPr="00014664">
              <w:rPr>
                <w:rFonts w:ascii="Symbol" w:hAnsi="Symbol" w:cs="Symbol"/>
                <w:color w:val="000000"/>
                <w:sz w:val="20"/>
                <w:szCs w:val="20"/>
              </w:rPr>
              <w:t></w:t>
            </w:r>
            <w:r w:rsidRPr="00014664">
              <w:rPr>
                <w:rFonts w:ascii="Symbol" w:hAnsi="Symbol" w:cs="Symbol"/>
                <w:color w:val="000000"/>
                <w:sz w:val="20"/>
                <w:szCs w:val="20"/>
              </w:rPr>
              <w:t></w:t>
            </w:r>
            <w:r w:rsidRPr="00014664">
              <w:rPr>
                <w:rFonts w:ascii="Symbol" w:hAnsi="Symbol" w:cs="Symbol"/>
                <w:color w:val="000000"/>
                <w:sz w:val="20"/>
                <w:szCs w:val="20"/>
              </w:rPr>
              <w:t></w:t>
            </w:r>
            <w:r w:rsidRPr="00FF7F21">
              <w:rPr>
                <w:rFonts w:ascii="Times New Roman" w:hAnsi="Times New Roman"/>
                <w:color w:val="000000"/>
                <w:sz w:val="20"/>
                <w:szCs w:val="20"/>
              </w:rPr>
              <w:t xml:space="preserve">What are strategies for finding the area of figures with side lengths that are represented by variables?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014664">
              <w:rPr>
                <w:rFonts w:ascii="Times New Roman" w:hAnsi="Times New Roman"/>
                <w:color w:val="000000"/>
                <w:sz w:val="20"/>
                <w:szCs w:val="20"/>
              </w:rPr>
              <w:lastRenderedPageBreak/>
              <w:t xml:space="preserve">2. </w:t>
            </w:r>
            <w:r w:rsidRPr="00FF7F21">
              <w:rPr>
                <w:rFonts w:ascii="Times New Roman" w:hAnsi="Times New Roman"/>
                <w:color w:val="000000"/>
                <w:sz w:val="20"/>
                <w:szCs w:val="20"/>
              </w:rPr>
              <w:t xml:space="preserve">How can area models be used to represent the distributive property? </w:t>
            </w:r>
          </w:p>
          <w:p w:rsidR="006A0722" w:rsidRPr="00C51662" w:rsidRDefault="006A0722" w:rsidP="008565C6">
            <w:pPr>
              <w:spacing w:after="0" w:line="240" w:lineRule="auto"/>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lastRenderedPageBreak/>
              <w:t>EQ</w:t>
            </w:r>
            <w:r w:rsidR="00FD07BD" w:rsidRPr="00C51662">
              <w:rPr>
                <w:b/>
                <w:sz w:val="20"/>
                <w:szCs w:val="20"/>
              </w:rPr>
              <w:t xml:space="preserve"> Question:</w:t>
            </w:r>
          </w:p>
          <w:p w:rsidR="00014664" w:rsidRPr="00014664" w:rsidRDefault="00014664" w:rsidP="00014664">
            <w:pPr>
              <w:autoSpaceDE w:val="0"/>
              <w:autoSpaceDN w:val="0"/>
              <w:adjustRightInd w:val="0"/>
              <w:spacing w:after="44" w:line="240" w:lineRule="auto"/>
              <w:rPr>
                <w:rFonts w:ascii="Times New Roman" w:hAnsi="Times New Roman"/>
                <w:color w:val="000000"/>
                <w:sz w:val="23"/>
                <w:szCs w:val="23"/>
              </w:rPr>
            </w:pPr>
            <w:r>
              <w:rPr>
                <w:rFonts w:ascii="Symbol" w:hAnsi="Symbol" w:cs="Symbol"/>
                <w:color w:val="000000"/>
                <w:sz w:val="24"/>
                <w:szCs w:val="24"/>
              </w:rPr>
              <w:t></w:t>
            </w:r>
            <w:r>
              <w:rPr>
                <w:rFonts w:ascii="Symbol" w:hAnsi="Symbol" w:cs="Symbol"/>
                <w:color w:val="000000"/>
                <w:sz w:val="24"/>
                <w:szCs w:val="24"/>
              </w:rPr>
              <w:t></w:t>
            </w:r>
            <w:r w:rsidRPr="00014664">
              <w:rPr>
                <w:rFonts w:ascii="Symbol" w:hAnsi="Symbol" w:cs="Symbol"/>
                <w:color w:val="000000"/>
                <w:sz w:val="23"/>
                <w:szCs w:val="23"/>
              </w:rPr>
              <w:t></w:t>
            </w:r>
            <w:r w:rsidRPr="00014664">
              <w:rPr>
                <w:rFonts w:ascii="Times New Roman" w:hAnsi="Times New Roman"/>
                <w:color w:val="000000"/>
                <w:sz w:val="23"/>
                <w:szCs w:val="23"/>
              </w:rPr>
              <w:t xml:space="preserve">How can we represent values using variables? </w:t>
            </w:r>
          </w:p>
          <w:p w:rsidR="00014664" w:rsidRPr="00014664" w:rsidRDefault="00014664" w:rsidP="00014664">
            <w:pPr>
              <w:autoSpaceDE w:val="0"/>
              <w:autoSpaceDN w:val="0"/>
              <w:adjustRightInd w:val="0"/>
              <w:spacing w:after="44" w:line="240" w:lineRule="auto"/>
              <w:rPr>
                <w:rFonts w:ascii="Times New Roman" w:hAnsi="Times New Roman"/>
                <w:color w:val="000000"/>
                <w:sz w:val="23"/>
                <w:szCs w:val="23"/>
              </w:rPr>
            </w:pPr>
            <w:r>
              <w:rPr>
                <w:rFonts w:ascii="Times New Roman" w:hAnsi="Times New Roman"/>
                <w:color w:val="000000"/>
                <w:sz w:val="23"/>
                <w:szCs w:val="23"/>
              </w:rPr>
              <w:t xml:space="preserve">2. </w:t>
            </w:r>
            <w:r w:rsidRPr="00014664">
              <w:rPr>
                <w:rFonts w:ascii="Times New Roman" w:hAnsi="Times New Roman"/>
                <w:color w:val="000000"/>
                <w:sz w:val="23"/>
                <w:szCs w:val="23"/>
              </w:rPr>
              <w:t xml:space="preserve">How can we determine </w:t>
            </w:r>
            <w:r w:rsidRPr="00014664">
              <w:rPr>
                <w:rFonts w:ascii="Times New Roman" w:hAnsi="Times New Roman"/>
                <w:color w:val="000000"/>
                <w:sz w:val="23"/>
                <w:szCs w:val="23"/>
              </w:rPr>
              <w:lastRenderedPageBreak/>
              <w:t xml:space="preserve">which terms may be combined when adding or subtracting variable expressions? </w:t>
            </w:r>
          </w:p>
          <w:p w:rsidR="00014664" w:rsidRPr="00014664" w:rsidRDefault="00014664" w:rsidP="00014664">
            <w:pPr>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3.</w:t>
            </w:r>
            <w:r w:rsidRPr="00014664">
              <w:rPr>
                <w:rFonts w:ascii="Times New Roman" w:hAnsi="Times New Roman"/>
                <w:color w:val="000000"/>
                <w:sz w:val="23"/>
                <w:szCs w:val="23"/>
              </w:rPr>
              <w:t>How</w:t>
            </w:r>
            <w:proofErr w:type="gramEnd"/>
            <w:r w:rsidRPr="00014664">
              <w:rPr>
                <w:rFonts w:ascii="Times New Roman" w:hAnsi="Times New Roman"/>
                <w:color w:val="000000"/>
                <w:sz w:val="23"/>
                <w:szCs w:val="23"/>
              </w:rPr>
              <w:t xml:space="preserve"> can we evaluate variable expressions when the variable is assigned a value? </w:t>
            </w:r>
          </w:p>
          <w:p w:rsidR="00915F60" w:rsidRPr="00C51662" w:rsidRDefault="00915F60" w:rsidP="008565C6">
            <w:pPr>
              <w:spacing w:after="0" w:line="240" w:lineRule="auto"/>
              <w:rPr>
                <w:sz w:val="20"/>
                <w:szCs w:val="20"/>
              </w:rPr>
            </w:pPr>
          </w:p>
        </w:tc>
      </w:tr>
      <w:tr w:rsidR="003C1394" w:rsidRPr="006512A7" w:rsidTr="00FF7733">
        <w:trPr>
          <w:trHeight w:val="2384"/>
        </w:trPr>
        <w:tc>
          <w:tcPr>
            <w:tcW w:w="2926" w:type="dxa"/>
            <w:shd w:val="clear" w:color="auto" w:fill="auto"/>
          </w:tcPr>
          <w:p w:rsidR="003C1394" w:rsidRDefault="008D7F16" w:rsidP="00A95928">
            <w:pPr>
              <w:spacing w:after="0" w:line="240" w:lineRule="auto"/>
              <w:rPr>
                <w:b/>
              </w:rPr>
            </w:pPr>
            <w:r>
              <w:rPr>
                <w:b/>
              </w:rPr>
              <w:lastRenderedPageBreak/>
              <w:t>Mini</w:t>
            </w:r>
            <w:r w:rsidRPr="006512A7">
              <w:rPr>
                <w:b/>
              </w:rPr>
              <w:t xml:space="preserve"> Lesson</w:t>
            </w:r>
            <w:r w:rsidR="008E1745">
              <w:rPr>
                <w:b/>
              </w:rPr>
              <w:t>:</w:t>
            </w:r>
            <w:r w:rsidR="00976605">
              <w:rPr>
                <w:b/>
              </w:rPr>
              <w:t xml:space="preserve"> </w:t>
            </w:r>
          </w:p>
          <w:p w:rsidR="008E1745" w:rsidRDefault="00E809EB" w:rsidP="00A95928">
            <w:pPr>
              <w:spacing w:after="0" w:line="240" w:lineRule="auto"/>
            </w:pPr>
            <w:r>
              <w:t>Review Module 1</w:t>
            </w:r>
          </w:p>
          <w:p w:rsidR="00976605" w:rsidRPr="00BA49DC" w:rsidRDefault="00976605" w:rsidP="00A95928">
            <w:pPr>
              <w:spacing w:after="0" w:line="240" w:lineRule="auto"/>
              <w:rPr>
                <w:b/>
              </w:rPr>
            </w:pPr>
            <w:r w:rsidRPr="00BA49DC">
              <w:rPr>
                <w:b/>
              </w:rPr>
              <w:t>Activating S</w:t>
            </w:r>
            <w:r w:rsidR="001C5DF8" w:rsidRPr="00BA49DC">
              <w:rPr>
                <w:b/>
              </w:rPr>
              <w:t>trategies:</w:t>
            </w:r>
          </w:p>
          <w:p w:rsidR="001C5DF8" w:rsidRDefault="00E809EB" w:rsidP="00A95928">
            <w:pPr>
              <w:spacing w:after="0" w:line="240" w:lineRule="auto"/>
            </w:pPr>
            <w:r>
              <w:t>Estimating square roots</w:t>
            </w:r>
          </w:p>
          <w:p w:rsidR="00E809EB" w:rsidRPr="008E1745" w:rsidRDefault="00E809EB" w:rsidP="00A95928">
            <w:pPr>
              <w:spacing w:after="0" w:line="240" w:lineRule="auto"/>
            </w:pPr>
            <w:r>
              <w:t xml:space="preserve">Lesson:  Review WS </w:t>
            </w:r>
          </w:p>
          <w:p w:rsidR="008E1745" w:rsidRDefault="008D7F16" w:rsidP="008E1745">
            <w:pPr>
              <w:spacing w:after="0" w:line="240" w:lineRule="auto"/>
              <w:rPr>
                <w:b/>
              </w:rPr>
            </w:pPr>
            <w:r w:rsidRPr="006512A7">
              <w:rPr>
                <w:b/>
              </w:rPr>
              <w:t>Resource/Materials:</w:t>
            </w:r>
          </w:p>
          <w:p w:rsidR="006A0722" w:rsidRPr="00D66C13" w:rsidRDefault="00E809EB" w:rsidP="006A0722">
            <w:pPr>
              <w:spacing w:after="0" w:line="240" w:lineRule="auto"/>
            </w:pPr>
            <w:r>
              <w:t>Grid paper, tiles, cubes, reviews worksheet.</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B930AF" w:rsidP="003C1394">
            <w:pPr>
              <w:spacing w:after="0" w:line="240" w:lineRule="auto"/>
            </w:pPr>
            <w:r>
              <w:t xml:space="preserve">Examples of questions </w:t>
            </w:r>
          </w:p>
          <w:p w:rsidR="001C5DF8" w:rsidRPr="00BA49DC" w:rsidRDefault="001C5DF8" w:rsidP="001C5DF8">
            <w:pPr>
              <w:spacing w:after="0" w:line="240" w:lineRule="auto"/>
              <w:rPr>
                <w:b/>
              </w:rPr>
            </w:pPr>
            <w:r w:rsidRPr="00BA49DC">
              <w:rPr>
                <w:b/>
              </w:rPr>
              <w:t>Activating Strategies:</w:t>
            </w:r>
          </w:p>
          <w:p w:rsidR="001C5DF8" w:rsidRDefault="00B930AF" w:rsidP="001C5DF8">
            <w:pPr>
              <w:spacing w:after="0" w:line="240" w:lineRule="auto"/>
            </w:pPr>
            <w:r>
              <w:t>Number talk</w:t>
            </w:r>
          </w:p>
          <w:p w:rsidR="00B930AF" w:rsidRPr="008E1745" w:rsidRDefault="00B930AF" w:rsidP="001C5DF8">
            <w:pPr>
              <w:spacing w:after="0" w:line="240" w:lineRule="auto"/>
            </w:pPr>
            <w:r>
              <w:t>Lesson: TEST Module 1</w:t>
            </w:r>
          </w:p>
          <w:p w:rsidR="008D7F16" w:rsidRPr="006512A7" w:rsidRDefault="008D7F16" w:rsidP="00FD07BD">
            <w:pPr>
              <w:spacing w:after="0" w:line="240" w:lineRule="auto"/>
              <w:rPr>
                <w:b/>
              </w:rPr>
            </w:pPr>
            <w:r>
              <w:rPr>
                <w:b/>
              </w:rPr>
              <w:t>Resource/Materials</w:t>
            </w:r>
            <w:r w:rsidRPr="006512A7">
              <w:rPr>
                <w:b/>
              </w:rPr>
              <w:t>:</w:t>
            </w:r>
          </w:p>
          <w:p w:rsidR="00936F61" w:rsidRPr="00284E61" w:rsidRDefault="00B930AF" w:rsidP="00D139D9">
            <w:pPr>
              <w:spacing w:after="0" w:line="240" w:lineRule="auto"/>
            </w:pPr>
            <w:r>
              <w:t>Grid paper, tiles, cubes, reviews worksheet</w:t>
            </w:r>
            <w:r>
              <w:t>, Test, Pre-test</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B930AF" w:rsidP="008D7F16">
            <w:pPr>
              <w:spacing w:after="0" w:line="240" w:lineRule="auto"/>
            </w:pPr>
            <w:r>
              <w:t>Using algebra tiles</w:t>
            </w:r>
          </w:p>
          <w:p w:rsidR="001C5DF8" w:rsidRPr="00BA49DC" w:rsidRDefault="001C5DF8" w:rsidP="001C5DF8">
            <w:pPr>
              <w:spacing w:after="0" w:line="240" w:lineRule="auto"/>
              <w:rPr>
                <w:b/>
              </w:rPr>
            </w:pPr>
            <w:r w:rsidRPr="00BA49DC">
              <w:rPr>
                <w:b/>
              </w:rPr>
              <w:t>Activating Strategies:</w:t>
            </w:r>
          </w:p>
          <w:p w:rsidR="00B930AF" w:rsidRDefault="00B930AF" w:rsidP="001C5DF8">
            <w:pPr>
              <w:spacing w:after="0" w:line="240" w:lineRule="auto"/>
            </w:pPr>
            <w:r>
              <w:t>Multiplying strategies</w:t>
            </w:r>
          </w:p>
          <w:p w:rsidR="001C5DF8" w:rsidRDefault="00B930AF" w:rsidP="001C5DF8">
            <w:pPr>
              <w:spacing w:after="0" w:line="240" w:lineRule="auto"/>
            </w:pPr>
            <w:r>
              <w:t xml:space="preserve">Lesson:  </w:t>
            </w:r>
            <w:r w:rsidRPr="00B930AF">
              <w:rPr>
                <w:b/>
                <w:bCs/>
                <w:sz w:val="20"/>
                <w:szCs w:val="20"/>
              </w:rPr>
              <w:t>Olympic Cola Display</w:t>
            </w:r>
          </w:p>
          <w:p w:rsidR="008D7F16" w:rsidRPr="006512A7" w:rsidRDefault="008D7F16" w:rsidP="008D7F16">
            <w:pPr>
              <w:spacing w:after="0" w:line="240" w:lineRule="auto"/>
              <w:rPr>
                <w:b/>
              </w:rPr>
            </w:pPr>
            <w:r w:rsidRPr="006512A7">
              <w:rPr>
                <w:b/>
              </w:rPr>
              <w:t>Resource/Materials:</w:t>
            </w:r>
          </w:p>
          <w:p w:rsidR="00544F8D" w:rsidRPr="00AE21EF" w:rsidRDefault="00B930AF" w:rsidP="008565C6">
            <w:pPr>
              <w:spacing w:after="0" w:line="240" w:lineRule="auto"/>
            </w:pPr>
            <w:r>
              <w:t xml:space="preserve">Task, tiles, video, </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FF7F21" w:rsidP="00E110CF">
            <w:pPr>
              <w:spacing w:after="0" w:line="240" w:lineRule="auto"/>
            </w:pPr>
            <w:r>
              <w:t>Using algebra tiles</w:t>
            </w:r>
          </w:p>
          <w:p w:rsidR="001C5DF8" w:rsidRDefault="001C5DF8" w:rsidP="001C5DF8">
            <w:pPr>
              <w:spacing w:after="0" w:line="240" w:lineRule="auto"/>
              <w:rPr>
                <w:b/>
              </w:rPr>
            </w:pPr>
            <w:r w:rsidRPr="00BA49DC">
              <w:rPr>
                <w:b/>
              </w:rPr>
              <w:t>Activating Strategies:</w:t>
            </w:r>
          </w:p>
          <w:p w:rsidR="00FF7F21" w:rsidRPr="00FF7F21" w:rsidRDefault="00FF7F21" w:rsidP="001C5DF8">
            <w:pPr>
              <w:spacing w:after="0" w:line="240" w:lineRule="auto"/>
            </w:pPr>
            <w:r w:rsidRPr="00FF7F21">
              <w:t>Multiplying strategies</w:t>
            </w:r>
          </w:p>
          <w:p w:rsidR="001C5DF8" w:rsidRPr="00FF7F21" w:rsidRDefault="00FF7F21" w:rsidP="001C5DF8">
            <w:pPr>
              <w:spacing w:after="0" w:line="240" w:lineRule="auto"/>
              <w:rPr>
                <w:sz w:val="20"/>
                <w:szCs w:val="20"/>
              </w:rPr>
            </w:pPr>
            <w:r>
              <w:t xml:space="preserve">Lesson: </w:t>
            </w:r>
            <w:r w:rsidRPr="00FF7F21">
              <w:rPr>
                <w:b/>
                <w:bCs/>
                <w:sz w:val="20"/>
                <w:szCs w:val="20"/>
              </w:rPr>
              <w:t>Distributing Using Area</w:t>
            </w:r>
          </w:p>
          <w:p w:rsidR="008D7F16" w:rsidRPr="006512A7" w:rsidRDefault="008D7F16" w:rsidP="00E110CF">
            <w:pPr>
              <w:spacing w:after="0" w:line="240" w:lineRule="auto"/>
              <w:rPr>
                <w:b/>
              </w:rPr>
            </w:pPr>
            <w:r w:rsidRPr="006512A7">
              <w:rPr>
                <w:b/>
              </w:rPr>
              <w:t>Resource/Materials:</w:t>
            </w:r>
          </w:p>
          <w:p w:rsidR="000A3F66" w:rsidRPr="004761EB" w:rsidRDefault="00FF7F21" w:rsidP="000A3F66">
            <w:pPr>
              <w:spacing w:after="0" w:line="240" w:lineRule="auto"/>
            </w:pPr>
            <w:r>
              <w:t>Task, tiles, video</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FF7F21" w:rsidP="008D7F16">
            <w:pPr>
              <w:spacing w:after="0" w:line="240" w:lineRule="auto"/>
            </w:pPr>
            <w:r>
              <w:t xml:space="preserve">Multiplying area </w:t>
            </w:r>
          </w:p>
          <w:p w:rsidR="001C5DF8" w:rsidRDefault="001C5DF8" w:rsidP="001C5DF8">
            <w:pPr>
              <w:spacing w:after="0" w:line="240" w:lineRule="auto"/>
              <w:rPr>
                <w:b/>
              </w:rPr>
            </w:pPr>
            <w:r w:rsidRPr="00BA49DC">
              <w:rPr>
                <w:b/>
              </w:rPr>
              <w:t>Activating Strategies:</w:t>
            </w:r>
          </w:p>
          <w:p w:rsidR="00FF7F21" w:rsidRPr="00FF7F21" w:rsidRDefault="00FF7F21" w:rsidP="001C5DF8">
            <w:pPr>
              <w:spacing w:after="0" w:line="240" w:lineRule="auto"/>
            </w:pPr>
            <w:r w:rsidRPr="00FF7F21">
              <w:t>Area of triangles and rectangles</w:t>
            </w:r>
          </w:p>
          <w:p w:rsidR="001C5DF8" w:rsidRPr="00FF7F21" w:rsidRDefault="00FF7F21" w:rsidP="001C5DF8">
            <w:pPr>
              <w:spacing w:after="0" w:line="240" w:lineRule="auto"/>
              <w:rPr>
                <w:sz w:val="24"/>
                <w:szCs w:val="24"/>
              </w:rPr>
            </w:pPr>
            <w:r>
              <w:t>Lesson:</w:t>
            </w:r>
            <w:r>
              <w:rPr>
                <w:b/>
                <w:bCs/>
                <w:sz w:val="32"/>
                <w:szCs w:val="32"/>
              </w:rPr>
              <w:t xml:space="preserve"> </w:t>
            </w:r>
            <w:r w:rsidRPr="00FF7F21">
              <w:rPr>
                <w:bCs/>
                <w:sz w:val="24"/>
                <w:szCs w:val="24"/>
              </w:rPr>
              <w:t>Triangles and Quadrilaterals</w:t>
            </w:r>
          </w:p>
          <w:p w:rsidR="008D7F16" w:rsidRPr="006512A7" w:rsidRDefault="008D7F16" w:rsidP="008D7F16">
            <w:pPr>
              <w:spacing w:after="0" w:line="240" w:lineRule="auto"/>
              <w:rPr>
                <w:b/>
              </w:rPr>
            </w:pPr>
            <w:r w:rsidRPr="006512A7">
              <w:rPr>
                <w:b/>
              </w:rPr>
              <w:t>Resource/Materials:</w:t>
            </w:r>
          </w:p>
          <w:p w:rsidR="00544F8D" w:rsidRDefault="00014664" w:rsidP="00544F8D">
            <w:pPr>
              <w:spacing w:after="0" w:line="240" w:lineRule="auto"/>
            </w:pPr>
            <w:r>
              <w:t>Task, tiles, video</w:t>
            </w:r>
          </w:p>
          <w:p w:rsidR="00AB6231" w:rsidRPr="00F7441A" w:rsidRDefault="00AB6231" w:rsidP="00AB6231">
            <w:pPr>
              <w:spacing w:after="0" w:line="240" w:lineRule="auto"/>
            </w:pPr>
          </w:p>
        </w:tc>
      </w:tr>
      <w:tr w:rsidR="003C1394" w:rsidRPr="006512A7" w:rsidTr="00A95928">
        <w:trPr>
          <w:trHeight w:val="1178"/>
        </w:trPr>
        <w:tc>
          <w:tcPr>
            <w:tcW w:w="2926" w:type="dxa"/>
            <w:shd w:val="clear" w:color="auto" w:fill="auto"/>
          </w:tcPr>
          <w:p w:rsidR="008D7F16" w:rsidRPr="001C5DF8" w:rsidRDefault="001C5DF8" w:rsidP="00FD07BD">
            <w:pPr>
              <w:spacing w:after="0" w:line="240" w:lineRule="auto"/>
              <w:rPr>
                <w:b/>
              </w:rPr>
            </w:pPr>
            <w:r>
              <w:rPr>
                <w:b/>
              </w:rPr>
              <w:t>Differentiation:</w:t>
            </w:r>
          </w:p>
          <w:p w:rsidR="00B163C3" w:rsidRDefault="001C5DF8" w:rsidP="008E1745">
            <w:pPr>
              <w:spacing w:after="0" w:line="240" w:lineRule="auto"/>
              <w:rPr>
                <w:i/>
                <w:sz w:val="18"/>
              </w:rPr>
            </w:pPr>
            <w:r>
              <w:rPr>
                <w:i/>
                <w:sz w:val="18"/>
              </w:rPr>
              <w:t>Content/Process/Product:</w:t>
            </w:r>
          </w:p>
          <w:p w:rsidR="001C5DF8" w:rsidRDefault="001C5DF8" w:rsidP="008E1745">
            <w:pPr>
              <w:spacing w:after="0" w:line="240" w:lineRule="auto"/>
              <w:rPr>
                <w:i/>
                <w:sz w:val="18"/>
              </w:rPr>
            </w:pPr>
            <w:r>
              <w:rPr>
                <w:i/>
                <w:sz w:val="18"/>
              </w:rPr>
              <w:t>Grouping Strategy:</w:t>
            </w:r>
            <w:r w:rsidR="00E809EB">
              <w:rPr>
                <w:i/>
                <w:sz w:val="18"/>
              </w:rPr>
              <w:t xml:space="preserve"> whole and pairs</w:t>
            </w:r>
          </w:p>
          <w:p w:rsidR="001C5DF8" w:rsidRPr="001C5DF8" w:rsidRDefault="001C5DF8" w:rsidP="008E1745">
            <w:pPr>
              <w:spacing w:after="0" w:line="240" w:lineRule="auto"/>
              <w:rPr>
                <w:i/>
                <w:sz w:val="18"/>
              </w:rPr>
            </w:pPr>
            <w:r>
              <w:rPr>
                <w:i/>
                <w:sz w:val="18"/>
              </w:rPr>
              <w:t>Assessment:</w:t>
            </w:r>
          </w:p>
        </w:tc>
        <w:tc>
          <w:tcPr>
            <w:tcW w:w="2918" w:type="dxa"/>
            <w:gridSpan w:val="2"/>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Content/Process/Product:</w:t>
            </w:r>
          </w:p>
          <w:p w:rsidR="001C5DF8" w:rsidRDefault="001C5DF8" w:rsidP="001C5DF8">
            <w:pPr>
              <w:spacing w:after="0" w:line="240" w:lineRule="auto"/>
              <w:rPr>
                <w:i/>
                <w:sz w:val="18"/>
              </w:rPr>
            </w:pPr>
            <w:r>
              <w:rPr>
                <w:i/>
                <w:sz w:val="18"/>
              </w:rPr>
              <w:t>Grouping Strategy:</w:t>
            </w:r>
            <w:r w:rsidR="00014664">
              <w:rPr>
                <w:i/>
                <w:sz w:val="18"/>
              </w:rPr>
              <w:t xml:space="preserve"> </w:t>
            </w:r>
            <w:r w:rsidR="00014664">
              <w:rPr>
                <w:i/>
                <w:sz w:val="18"/>
              </w:rPr>
              <w:t>whole and pairs</w:t>
            </w:r>
          </w:p>
          <w:p w:rsidR="008D7F16" w:rsidRPr="00FD07BD" w:rsidRDefault="001C5DF8" w:rsidP="001C5DF8">
            <w:pPr>
              <w:spacing w:after="0" w:line="240" w:lineRule="auto"/>
              <w:rPr>
                <w:rFonts w:ascii="Bell MT" w:hAnsi="Bell MT"/>
                <w:b/>
                <w:i/>
                <w:sz w:val="18"/>
                <w:szCs w:val="18"/>
              </w:rPr>
            </w:pPr>
            <w:r>
              <w:rPr>
                <w:i/>
                <w:sz w:val="18"/>
              </w:rPr>
              <w:t>Assessment</w:t>
            </w:r>
          </w:p>
          <w:p w:rsidR="00B163C3" w:rsidRPr="00D139D9" w:rsidRDefault="00B163C3" w:rsidP="00D139D9">
            <w:pPr>
              <w:spacing w:after="0" w:line="240" w:lineRule="auto"/>
            </w:pPr>
          </w:p>
        </w:tc>
        <w:tc>
          <w:tcPr>
            <w:tcW w:w="2904" w:type="dxa"/>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Content/Process/Product:</w:t>
            </w:r>
          </w:p>
          <w:p w:rsidR="001C5DF8" w:rsidRDefault="001C5DF8" w:rsidP="001C5DF8">
            <w:pPr>
              <w:spacing w:after="0" w:line="240" w:lineRule="auto"/>
              <w:rPr>
                <w:i/>
                <w:sz w:val="18"/>
              </w:rPr>
            </w:pPr>
            <w:r>
              <w:rPr>
                <w:i/>
                <w:sz w:val="18"/>
              </w:rPr>
              <w:t>Grouping Strategy:</w:t>
            </w:r>
            <w:r w:rsidR="00014664">
              <w:rPr>
                <w:i/>
                <w:sz w:val="18"/>
              </w:rPr>
              <w:t xml:space="preserve"> </w:t>
            </w:r>
            <w:r w:rsidR="00014664">
              <w:rPr>
                <w:i/>
                <w:sz w:val="18"/>
              </w:rPr>
              <w:t>whole and pairs</w:t>
            </w:r>
          </w:p>
          <w:p w:rsidR="008D7F16" w:rsidRDefault="001C5DF8" w:rsidP="001C5DF8">
            <w:pPr>
              <w:spacing w:after="0" w:line="240" w:lineRule="auto"/>
              <w:rPr>
                <w:rFonts w:ascii="Bell MT" w:hAnsi="Bell MT"/>
                <w:b/>
                <w:i/>
                <w:sz w:val="18"/>
                <w:szCs w:val="18"/>
              </w:rPr>
            </w:pPr>
            <w:r>
              <w:rPr>
                <w:i/>
                <w:sz w:val="18"/>
              </w:rPr>
              <w:t>Assessment</w:t>
            </w:r>
          </w:p>
          <w:p w:rsidR="00544F8D" w:rsidRPr="003C1AA7" w:rsidRDefault="00544F8D" w:rsidP="00D139D9">
            <w:pPr>
              <w:spacing w:after="0" w:line="240" w:lineRule="auto"/>
              <w:rPr>
                <w:rFonts w:ascii="Bell MT" w:hAnsi="Bell MT"/>
                <w:sz w:val="18"/>
                <w:szCs w:val="18"/>
              </w:rPr>
            </w:pPr>
          </w:p>
        </w:tc>
        <w:tc>
          <w:tcPr>
            <w:tcW w:w="2880" w:type="dxa"/>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Content/Process/Product:</w:t>
            </w:r>
          </w:p>
          <w:p w:rsidR="001C5DF8" w:rsidRDefault="001C5DF8" w:rsidP="001C5DF8">
            <w:pPr>
              <w:spacing w:after="0" w:line="240" w:lineRule="auto"/>
              <w:rPr>
                <w:i/>
                <w:sz w:val="18"/>
              </w:rPr>
            </w:pPr>
            <w:r>
              <w:rPr>
                <w:i/>
                <w:sz w:val="18"/>
              </w:rPr>
              <w:t>Grouping Strategy:</w:t>
            </w:r>
            <w:r w:rsidR="00014664">
              <w:rPr>
                <w:i/>
                <w:sz w:val="18"/>
              </w:rPr>
              <w:t xml:space="preserve"> </w:t>
            </w:r>
            <w:r w:rsidR="00014664">
              <w:rPr>
                <w:i/>
                <w:sz w:val="18"/>
              </w:rPr>
              <w:t>whole and pairs</w:t>
            </w:r>
          </w:p>
          <w:p w:rsidR="008D7F16" w:rsidRPr="00FD07BD" w:rsidRDefault="001C5DF8" w:rsidP="001C5DF8">
            <w:pPr>
              <w:spacing w:after="0" w:line="240" w:lineRule="auto"/>
              <w:rPr>
                <w:rFonts w:ascii="Bell MT" w:hAnsi="Bell MT"/>
                <w:b/>
                <w:i/>
                <w:sz w:val="18"/>
                <w:szCs w:val="18"/>
              </w:rPr>
            </w:pPr>
            <w:r>
              <w:rPr>
                <w:i/>
                <w:sz w:val="18"/>
              </w:rPr>
              <w:t>Assessment</w:t>
            </w:r>
          </w:p>
          <w:p w:rsidR="00F6322C" w:rsidRPr="00541789" w:rsidRDefault="00F6322C" w:rsidP="004A3A2D">
            <w:pPr>
              <w:spacing w:after="0" w:line="240" w:lineRule="auto"/>
              <w:rPr>
                <w:sz w:val="18"/>
              </w:rPr>
            </w:pPr>
          </w:p>
        </w:tc>
        <w:tc>
          <w:tcPr>
            <w:tcW w:w="2988" w:type="dxa"/>
            <w:shd w:val="clear" w:color="auto" w:fill="auto"/>
          </w:tcPr>
          <w:p w:rsidR="008D7F16" w:rsidRDefault="001C5DF8" w:rsidP="00FD07BD">
            <w:pPr>
              <w:spacing w:after="0" w:line="240" w:lineRule="auto"/>
              <w:rPr>
                <w:b/>
              </w:rPr>
            </w:pPr>
            <w:r>
              <w:rPr>
                <w:b/>
              </w:rPr>
              <w:t>Differentiation:</w:t>
            </w:r>
          </w:p>
          <w:p w:rsidR="00BA49DC" w:rsidRDefault="00BA49DC" w:rsidP="00BA49DC">
            <w:pPr>
              <w:spacing w:after="0" w:line="240" w:lineRule="auto"/>
              <w:rPr>
                <w:i/>
                <w:sz w:val="18"/>
              </w:rPr>
            </w:pPr>
            <w:r>
              <w:rPr>
                <w:i/>
                <w:sz w:val="18"/>
              </w:rPr>
              <w:t>Content/Process/Product:</w:t>
            </w:r>
          </w:p>
          <w:p w:rsidR="00BA49DC" w:rsidRDefault="00BA49DC" w:rsidP="00BA49DC">
            <w:pPr>
              <w:spacing w:after="0" w:line="240" w:lineRule="auto"/>
              <w:rPr>
                <w:i/>
                <w:sz w:val="18"/>
              </w:rPr>
            </w:pPr>
            <w:r>
              <w:rPr>
                <w:i/>
                <w:sz w:val="18"/>
              </w:rPr>
              <w:t>Grouping Strategy:</w:t>
            </w:r>
            <w:r w:rsidR="00014664">
              <w:rPr>
                <w:i/>
                <w:sz w:val="18"/>
              </w:rPr>
              <w:t xml:space="preserve"> </w:t>
            </w:r>
            <w:r w:rsidR="00014664">
              <w:rPr>
                <w:i/>
                <w:sz w:val="18"/>
              </w:rPr>
              <w:t>whole and pairs</w:t>
            </w:r>
          </w:p>
          <w:p w:rsidR="008D7F16" w:rsidRDefault="00BA49DC" w:rsidP="00BA49DC">
            <w:pPr>
              <w:spacing w:after="0" w:line="240" w:lineRule="auto"/>
              <w:rPr>
                <w:rFonts w:ascii="Bell MT" w:hAnsi="Bell MT"/>
                <w:b/>
                <w:i/>
                <w:sz w:val="18"/>
                <w:szCs w:val="18"/>
              </w:rPr>
            </w:pPr>
            <w:r>
              <w:rPr>
                <w:i/>
                <w:sz w:val="18"/>
              </w:rPr>
              <w:t>Assessment</w:t>
            </w:r>
          </w:p>
          <w:p w:rsidR="00915F60" w:rsidRPr="00FD07BD" w:rsidRDefault="00915F60" w:rsidP="00FF7733">
            <w:pPr>
              <w:spacing w:after="0" w:line="240" w:lineRule="auto"/>
              <w:rPr>
                <w:rFonts w:ascii="Bell MT" w:hAnsi="Bell MT"/>
                <w:b/>
                <w:i/>
                <w:sz w:val="18"/>
                <w:szCs w:val="18"/>
              </w:rPr>
            </w:pP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Pre-Test: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Post-Test:</w:t>
            </w:r>
            <w:r w:rsidR="00E809EB">
              <w:rPr>
                <w:rFonts w:ascii="Bell MT" w:hAnsi="Bell MT"/>
                <w:i/>
                <w:sz w:val="18"/>
                <w:szCs w:val="18"/>
              </w:rPr>
              <w:t xml:space="preserve"> Module post test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Summative:</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Performance Based:</w:t>
            </w:r>
          </w:p>
          <w:p w:rsidR="008D7F16" w:rsidRPr="006512A7" w:rsidRDefault="008D7F16" w:rsidP="008565C6">
            <w:pPr>
              <w:spacing w:after="0" w:line="240" w:lineRule="auto"/>
              <w:rPr>
                <w:b/>
              </w:rPr>
            </w:pP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Pre-Test:</w:t>
            </w:r>
            <w:r w:rsidR="00FF7F21">
              <w:rPr>
                <w:rFonts w:ascii="Bell MT" w:hAnsi="Bell MT"/>
                <w:i/>
                <w:sz w:val="18"/>
                <w:szCs w:val="18"/>
              </w:rPr>
              <w:t xml:space="preserve"> Module 2</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Post-Test: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Summative:</w:t>
            </w:r>
          </w:p>
          <w:p w:rsidR="001C5DF8" w:rsidRDefault="001C5DF8" w:rsidP="001C5DF8">
            <w:pPr>
              <w:spacing w:after="0" w:line="240" w:lineRule="auto"/>
              <w:rPr>
                <w:rFonts w:ascii="Bell MT" w:hAnsi="Bell MT"/>
                <w:b/>
                <w:i/>
                <w:sz w:val="18"/>
                <w:szCs w:val="18"/>
              </w:rPr>
            </w:pPr>
            <w:r w:rsidRPr="00BA49DC">
              <w:rPr>
                <w:rFonts w:ascii="Bell MT" w:hAnsi="Bell MT"/>
                <w:i/>
                <w:sz w:val="18"/>
                <w:szCs w:val="18"/>
              </w:rPr>
              <w:t>Performance Based</w:t>
            </w:r>
            <w:r>
              <w:rPr>
                <w:rFonts w:ascii="Bell MT" w:hAnsi="Bell MT"/>
                <w:b/>
                <w:i/>
                <w:sz w:val="18"/>
                <w:szCs w:val="18"/>
              </w:rPr>
              <w:t>:</w:t>
            </w:r>
          </w:p>
          <w:p w:rsidR="001C5DF8" w:rsidRPr="006512A7" w:rsidRDefault="001C5DF8" w:rsidP="008565C6">
            <w:pPr>
              <w:spacing w:after="0" w:line="240" w:lineRule="auto"/>
              <w:rPr>
                <w:b/>
              </w:rPr>
            </w:pP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Pre-Test: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Post-Test: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Summative: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Performance Based:</w:t>
            </w:r>
          </w:p>
          <w:p w:rsidR="004761EB" w:rsidRPr="006870EB" w:rsidRDefault="004761EB" w:rsidP="008565C6">
            <w:pPr>
              <w:spacing w:after="0" w:line="240" w:lineRule="auto"/>
              <w:rPr>
                <w:rFonts w:ascii="Bell MT" w:hAnsi="Bell MT"/>
                <w:b/>
                <w:i/>
                <w:sz w:val="18"/>
                <w:szCs w:val="18"/>
              </w:rPr>
            </w:pP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Pre-Test: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Post-Test: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Summative: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Performance Based:</w:t>
            </w:r>
          </w:p>
          <w:p w:rsidR="008E1745" w:rsidRPr="006512A7" w:rsidRDefault="008E1745" w:rsidP="008565C6">
            <w:pPr>
              <w:spacing w:after="0" w:line="240" w:lineRule="auto"/>
              <w:rPr>
                <w:b/>
              </w:rPr>
            </w:pP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Pre-Test: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Post-Test: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Summative:</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Performance Based:</w:t>
            </w:r>
          </w:p>
          <w:p w:rsidR="008D7F16" w:rsidRPr="006512A7" w:rsidRDefault="008D7F16" w:rsidP="008565C6">
            <w:pPr>
              <w:spacing w:after="0" w:line="240" w:lineRule="auto"/>
              <w:rPr>
                <w:b/>
              </w:rPr>
            </w:pP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E809EB" w:rsidP="00FC20FD">
            <w:pPr>
              <w:spacing w:after="0" w:line="240" w:lineRule="auto"/>
            </w:pPr>
            <w:r>
              <w:t>Worksheet Review</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B930AF" w:rsidP="00FF7733">
            <w:pPr>
              <w:spacing w:after="0" w:line="240" w:lineRule="auto"/>
            </w:pPr>
            <w:r>
              <w:t>none</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FF7F21" w:rsidP="00544F8D">
            <w:pPr>
              <w:spacing w:after="0" w:line="240" w:lineRule="auto"/>
            </w:pPr>
            <w:r>
              <w:t>Distributive problems with numbers</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FF7733">
            <w:pPr>
              <w:spacing w:after="0" w:line="240" w:lineRule="auto"/>
            </w:pPr>
            <w:r>
              <w:t xml:space="preserve"> </w:t>
            </w:r>
            <w:r w:rsidR="00FF7F21">
              <w:t>Distributive problems with x</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014664" w:rsidP="00CD4329">
            <w:pPr>
              <w:spacing w:after="0" w:line="240" w:lineRule="auto"/>
            </w:pPr>
            <w:r>
              <w:t>none</w:t>
            </w:r>
          </w:p>
        </w:tc>
      </w:tr>
    </w:tbl>
    <w:p w:rsidR="00B930AF" w:rsidRDefault="005E06CA">
      <w:r>
        <w:t xml:space="preserve">Resources and </w:t>
      </w:r>
      <w:r w:rsidR="00BA49DC">
        <w:t xml:space="preserve">Reflective </w:t>
      </w:r>
      <w:r>
        <w:t>Notes:</w:t>
      </w:r>
    </w:p>
    <w:p w:rsidR="00B930AF" w:rsidRDefault="00B930AF">
      <w:pPr>
        <w:spacing w:after="0" w:line="240" w:lineRule="auto"/>
      </w:pPr>
      <w:r>
        <w:br w:type="page"/>
      </w:r>
    </w:p>
    <w:p w:rsidR="00B930AF" w:rsidRPr="00B930AF" w:rsidRDefault="00FF7F21" w:rsidP="00B930AF">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b/>
          <w:bCs/>
          <w:color w:val="000000"/>
          <w:sz w:val="20"/>
          <w:szCs w:val="20"/>
        </w:rPr>
        <w:lastRenderedPageBreak/>
        <w:t xml:space="preserve">Wednesday: </w:t>
      </w:r>
      <w:r w:rsidR="00B930AF" w:rsidRPr="00B930AF">
        <w:rPr>
          <w:rFonts w:ascii="Times New Roman" w:hAnsi="Times New Roman"/>
          <w:b/>
          <w:bCs/>
          <w:color w:val="000000"/>
          <w:sz w:val="20"/>
          <w:szCs w:val="20"/>
        </w:rPr>
        <w:t xml:space="preserve">FORMATIVE ASSESSMENT QUESTIONS (These may be used during Act 3)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color w:val="000000"/>
          <w:sz w:val="20"/>
          <w:szCs w:val="20"/>
        </w:rPr>
        <w:t xml:space="preserve">What partial products did you create?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color w:val="000000"/>
          <w:sz w:val="20"/>
          <w:szCs w:val="20"/>
        </w:rPr>
        <w:t xml:space="preserve">What organizational strategies did you use?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color w:val="000000"/>
          <w:sz w:val="20"/>
          <w:szCs w:val="20"/>
        </w:rPr>
        <w:t xml:space="preserve">What are the dimensions of your array(s)?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color w:val="000000"/>
          <w:sz w:val="20"/>
          <w:szCs w:val="20"/>
        </w:rPr>
        <w:t xml:space="preserve">What product/area does your model represent?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b/>
          <w:bCs/>
          <w:color w:val="000000"/>
          <w:sz w:val="20"/>
          <w:szCs w:val="20"/>
        </w:rPr>
        <w:t xml:space="preserve">DIFFERENTIATION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b/>
          <w:bCs/>
          <w:color w:val="000000"/>
          <w:sz w:val="20"/>
          <w:szCs w:val="20"/>
        </w:rPr>
        <w:t xml:space="preserve">Extension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color w:val="000000"/>
          <w:sz w:val="20"/>
          <w:szCs w:val="20"/>
        </w:rPr>
        <w:t xml:space="preserve">Give students a base-ten block array or a drawing of an array and have them determine the product and its factors. </w:t>
      </w:r>
    </w:p>
    <w:p w:rsidR="00B930AF" w:rsidRPr="00B930AF" w:rsidRDefault="00B930AF" w:rsidP="00B930AF">
      <w:pPr>
        <w:autoSpaceDE w:val="0"/>
        <w:autoSpaceDN w:val="0"/>
        <w:adjustRightInd w:val="0"/>
        <w:spacing w:after="0" w:line="240" w:lineRule="auto"/>
        <w:rPr>
          <w:rFonts w:ascii="Times New Roman" w:hAnsi="Times New Roman"/>
          <w:color w:val="000000"/>
          <w:sz w:val="20"/>
          <w:szCs w:val="20"/>
        </w:rPr>
      </w:pPr>
      <w:r w:rsidRPr="00B930AF">
        <w:rPr>
          <w:rFonts w:ascii="Times New Roman" w:hAnsi="Times New Roman"/>
          <w:color w:val="000000"/>
          <w:sz w:val="20"/>
          <w:szCs w:val="20"/>
        </w:rPr>
        <w:t xml:space="preserve">Have students create their own display, build it with base 10 blocks or connecting cubes, and then trade seats with a neighbor to determine the factors and find the product. </w:t>
      </w:r>
    </w:p>
    <w:p w:rsidR="005E06CA" w:rsidRPr="00FF7F21" w:rsidRDefault="00B930AF" w:rsidP="00B930AF">
      <w:pPr>
        <w:rPr>
          <w:rFonts w:ascii="Times New Roman" w:hAnsi="Times New Roman"/>
          <w:color w:val="000000"/>
          <w:sz w:val="20"/>
          <w:szCs w:val="20"/>
        </w:rPr>
      </w:pPr>
      <w:r w:rsidRPr="00FF7F21">
        <w:rPr>
          <w:rFonts w:ascii="Times New Roman" w:hAnsi="Times New Roman"/>
          <w:color w:val="000000"/>
          <w:sz w:val="20"/>
          <w:szCs w:val="20"/>
        </w:rPr>
        <w:t>Have students use an array to write/solve division problems.</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b/>
          <w:bCs/>
          <w:color w:val="000000"/>
          <w:sz w:val="20"/>
          <w:szCs w:val="20"/>
        </w:rPr>
        <w:t xml:space="preserve">Intervention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Begin with much smaller arrays, such as 2 x 3, 3 x 4, and 2 x 6. Have students describe the dimensions and area of each array. Then connect dimensions and area to the actual multiplication sentence.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Use grid paper and allow students to place the base-ten blocks onto the grid paper first and then to count the grid squares as part of their calculations.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If necessary, allow students to use a times table chart or other cueing device if full mastery of the basic multiplication facts has not yet been attained.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For extra help with multiplication, please open the hyperlink Intervention Table.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b/>
          <w:bCs/>
          <w:color w:val="000000"/>
          <w:sz w:val="20"/>
          <w:szCs w:val="20"/>
        </w:rPr>
        <w:t xml:space="preserve">CLOSING/SUMMARIZER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Use the “Math Mistakes” activity from http://mathmistakes.org/what-is-the-distributive-property/ to review the distributive property.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The Math Mistakes site is about compiling, analyzing and discussing the mathematical errors that students make. The site is edited by </w:t>
      </w:r>
      <w:r w:rsidRPr="00FF7F21">
        <w:rPr>
          <w:rFonts w:ascii="Times New Roman" w:hAnsi="Times New Roman"/>
          <w:b/>
          <w:bCs/>
          <w:color w:val="000000"/>
          <w:sz w:val="20"/>
          <w:szCs w:val="20"/>
        </w:rPr>
        <w:t xml:space="preserve">Michael </w:t>
      </w:r>
      <w:proofErr w:type="spellStart"/>
      <w:r w:rsidRPr="00FF7F21">
        <w:rPr>
          <w:rFonts w:ascii="Times New Roman" w:hAnsi="Times New Roman"/>
          <w:b/>
          <w:bCs/>
          <w:color w:val="000000"/>
          <w:sz w:val="20"/>
          <w:szCs w:val="20"/>
        </w:rPr>
        <w:t>Pershan</w:t>
      </w:r>
      <w:proofErr w:type="spellEnd"/>
      <w:r w:rsidRPr="00FF7F21">
        <w:rPr>
          <w:rFonts w:ascii="Times New Roman" w:hAnsi="Times New Roman"/>
          <w:color w:val="000000"/>
          <w:sz w:val="20"/>
          <w:szCs w:val="20"/>
        </w:rPr>
        <w:t xml:space="preserve">, a middle school and high school math teacher from NYC.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color w:val="000000"/>
          <w:sz w:val="20"/>
          <w:szCs w:val="20"/>
        </w:rPr>
        <w:t xml:space="preserve">Using student work for error analysis can be an effective strategy to increase understanding of a standard. This site (Math Mistakes) provides a way to analyze mistakes without using work from your class or school. You could assign them the role of “teacher” and ask them the following question: </w:t>
      </w:r>
    </w:p>
    <w:p w:rsidR="00FF7F21" w:rsidRPr="00FF7F21" w:rsidRDefault="00FF7F21" w:rsidP="00FF7F21">
      <w:pPr>
        <w:autoSpaceDE w:val="0"/>
        <w:autoSpaceDN w:val="0"/>
        <w:adjustRightInd w:val="0"/>
        <w:spacing w:after="0" w:line="240" w:lineRule="auto"/>
        <w:rPr>
          <w:rFonts w:ascii="Times New Roman" w:hAnsi="Times New Roman"/>
          <w:color w:val="000000"/>
          <w:sz w:val="20"/>
          <w:szCs w:val="20"/>
        </w:rPr>
      </w:pPr>
      <w:r w:rsidRPr="00FF7F21">
        <w:rPr>
          <w:rFonts w:ascii="Times New Roman" w:hAnsi="Times New Roman"/>
          <w:b/>
          <w:bCs/>
          <w:i/>
          <w:iCs/>
          <w:color w:val="000000"/>
          <w:sz w:val="20"/>
          <w:szCs w:val="20"/>
        </w:rPr>
        <w:t xml:space="preserve">If this is your class, how do you respond to these student responses? </w:t>
      </w:r>
    </w:p>
    <w:p w:rsidR="00FF7F21" w:rsidRPr="00FF7F21" w:rsidRDefault="00FF7F21" w:rsidP="00FF7F21">
      <w:pPr>
        <w:rPr>
          <w:rFonts w:ascii="Times New Roman" w:hAnsi="Times New Roman"/>
          <w:color w:val="000000"/>
          <w:sz w:val="20"/>
          <w:szCs w:val="20"/>
        </w:rPr>
      </w:pPr>
      <w:r w:rsidRPr="00FF7F21">
        <w:rPr>
          <w:rFonts w:ascii="Times New Roman" w:hAnsi="Times New Roman"/>
          <w:color w:val="000000"/>
          <w:sz w:val="20"/>
          <w:szCs w:val="20"/>
        </w:rPr>
        <w:t>After students have time to respond to the prompt in small groups, allow several groups to share their ideas.</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Pr>
          <w:rFonts w:ascii="Times New Roman" w:hAnsi="Times New Roman"/>
          <w:b/>
          <w:bCs/>
          <w:color w:val="000000"/>
          <w:sz w:val="18"/>
          <w:szCs w:val="18"/>
        </w:rPr>
        <w:t xml:space="preserve">Thursday: </w:t>
      </w:r>
      <w:r w:rsidRPr="00FF7F21">
        <w:rPr>
          <w:rFonts w:ascii="Times New Roman" w:hAnsi="Times New Roman"/>
          <w:b/>
          <w:bCs/>
          <w:color w:val="000000"/>
          <w:sz w:val="18"/>
          <w:szCs w:val="18"/>
        </w:rPr>
        <w:t xml:space="preserve">FORMATIVE ASSESSMENT QUESTIONS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i/>
          <w:iCs/>
          <w:color w:val="000000"/>
          <w:sz w:val="18"/>
          <w:szCs w:val="18"/>
        </w:rPr>
        <w:t xml:space="preserve">These questions can be used to help further develop understanding of the distributive property.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color w:val="000000"/>
          <w:sz w:val="18"/>
          <w:szCs w:val="18"/>
        </w:rPr>
        <w:t xml:space="preserve">What is the relationship between the </w:t>
      </w:r>
      <w:r w:rsidRPr="00FF7F21">
        <w:rPr>
          <w:rFonts w:ascii="Times New Roman" w:hAnsi="Times New Roman"/>
          <w:i/>
          <w:iCs/>
          <w:color w:val="000000"/>
          <w:sz w:val="18"/>
          <w:szCs w:val="18"/>
        </w:rPr>
        <w:t xml:space="preserve">product </w:t>
      </w:r>
      <w:r w:rsidRPr="00FF7F21">
        <w:rPr>
          <w:rFonts w:ascii="Times New Roman" w:hAnsi="Times New Roman"/>
          <w:color w:val="000000"/>
          <w:sz w:val="18"/>
          <w:szCs w:val="18"/>
        </w:rPr>
        <w:t xml:space="preserve">and </w:t>
      </w:r>
      <w:r w:rsidRPr="00FF7F21">
        <w:rPr>
          <w:rFonts w:ascii="Times New Roman" w:hAnsi="Times New Roman"/>
          <w:i/>
          <w:iCs/>
          <w:color w:val="000000"/>
          <w:sz w:val="18"/>
          <w:szCs w:val="18"/>
        </w:rPr>
        <w:t xml:space="preserve">sum </w:t>
      </w:r>
      <w:r w:rsidRPr="00FF7F21">
        <w:rPr>
          <w:rFonts w:ascii="Times New Roman" w:hAnsi="Times New Roman"/>
          <w:color w:val="000000"/>
          <w:sz w:val="18"/>
          <w:szCs w:val="18"/>
        </w:rPr>
        <w:t xml:space="preserve">representation of the area model?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color w:val="000000"/>
          <w:sz w:val="18"/>
          <w:szCs w:val="18"/>
        </w:rPr>
        <w:t xml:space="preserve">How does the area model help to explain the distributive property?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color w:val="000000"/>
          <w:sz w:val="18"/>
          <w:szCs w:val="18"/>
        </w:rPr>
        <w:t xml:space="preserve">Why do you think this property was named the distributive property?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b/>
          <w:bCs/>
          <w:color w:val="000000"/>
          <w:sz w:val="18"/>
          <w:szCs w:val="18"/>
        </w:rPr>
        <w:t xml:space="preserve">DIFFERENTIATION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b/>
          <w:bCs/>
          <w:color w:val="000000"/>
          <w:sz w:val="18"/>
          <w:szCs w:val="18"/>
        </w:rPr>
        <w:t xml:space="preserve">Extension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color w:val="000000"/>
          <w:sz w:val="18"/>
          <w:szCs w:val="18"/>
        </w:rPr>
        <w:t xml:space="preserve">Have students create and explain models to demonstrate the sum of four or more positive and negative numbers.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b/>
          <w:bCs/>
          <w:color w:val="000000"/>
          <w:sz w:val="18"/>
          <w:szCs w:val="18"/>
        </w:rPr>
        <w:t xml:space="preserve">Intervention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color w:val="000000"/>
          <w:sz w:val="18"/>
          <w:szCs w:val="18"/>
        </w:rPr>
        <w:t xml:space="preserve">Have students use models other than those suggested in the lesson to add positive and negative numbers, for example, the stack or row model and hot air balloon model.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color w:val="000000"/>
          <w:sz w:val="18"/>
          <w:szCs w:val="18"/>
        </w:rPr>
        <w:t xml:space="preserve">For extra help with multiplication </w:t>
      </w:r>
      <w:proofErr w:type="gramStart"/>
      <w:r w:rsidRPr="00FF7F21">
        <w:rPr>
          <w:rFonts w:ascii="Times New Roman" w:hAnsi="Times New Roman"/>
          <w:color w:val="000000"/>
          <w:sz w:val="18"/>
          <w:szCs w:val="18"/>
        </w:rPr>
        <w:t>problems,</w:t>
      </w:r>
      <w:proofErr w:type="gramEnd"/>
      <w:r w:rsidRPr="00FF7F21">
        <w:rPr>
          <w:rFonts w:ascii="Times New Roman" w:hAnsi="Times New Roman"/>
          <w:color w:val="000000"/>
          <w:sz w:val="18"/>
          <w:szCs w:val="18"/>
        </w:rPr>
        <w:t xml:space="preserve"> please open the hyperlink Intervention Table. </w:t>
      </w:r>
    </w:p>
    <w:p w:rsidR="00FF7F21" w:rsidRPr="00FF7F21" w:rsidRDefault="00FF7F21" w:rsidP="00FF7F21">
      <w:pPr>
        <w:autoSpaceDE w:val="0"/>
        <w:autoSpaceDN w:val="0"/>
        <w:adjustRightInd w:val="0"/>
        <w:spacing w:after="0" w:line="240" w:lineRule="auto"/>
        <w:rPr>
          <w:rFonts w:ascii="Times New Roman" w:hAnsi="Times New Roman"/>
          <w:color w:val="000000"/>
          <w:sz w:val="18"/>
          <w:szCs w:val="18"/>
        </w:rPr>
      </w:pPr>
      <w:r w:rsidRPr="00FF7F21">
        <w:rPr>
          <w:rFonts w:ascii="Times New Roman" w:hAnsi="Times New Roman"/>
          <w:b/>
          <w:bCs/>
          <w:color w:val="000000"/>
          <w:sz w:val="18"/>
          <w:szCs w:val="18"/>
        </w:rPr>
        <w:t xml:space="preserve">CLOSING </w:t>
      </w:r>
    </w:p>
    <w:p w:rsidR="00FF7F21" w:rsidRPr="00FF7F21" w:rsidRDefault="00FF7F21" w:rsidP="00FF7F21">
      <w:pPr>
        <w:rPr>
          <w:sz w:val="18"/>
          <w:szCs w:val="18"/>
        </w:rPr>
      </w:pPr>
      <w:r w:rsidRPr="00FF7F21">
        <w:rPr>
          <w:rFonts w:ascii="Times New Roman" w:hAnsi="Times New Roman"/>
          <w:color w:val="000000"/>
          <w:sz w:val="18"/>
          <w:szCs w:val="18"/>
        </w:rPr>
        <w:t>Ask students to create a multiplication problem that would be easier to solve using the distributive property. Allow students to share with their neighbor. Select a few to pose to the class.</w:t>
      </w:r>
    </w:p>
    <w:p w:rsidR="000B673B" w:rsidRDefault="000B673B">
      <w:pPr>
        <w:spacing w:after="0" w:line="240" w:lineRule="auto"/>
      </w:pPr>
      <w:r>
        <w:br w:type="page"/>
      </w:r>
    </w:p>
    <w:p w:rsidR="000B673B" w:rsidRDefault="000B673B" w:rsidP="000B673B">
      <w:pPr>
        <w:spacing w:after="0" w:line="240" w:lineRule="auto"/>
        <w:jc w:val="center"/>
        <w:rPr>
          <w:color w:val="FF0000"/>
        </w:rPr>
      </w:pPr>
      <w:r>
        <w:rPr>
          <w:color w:val="FF0000"/>
        </w:rPr>
        <w:lastRenderedPageBreak/>
        <w:t>MODULE 1- VOCABULARY</w:t>
      </w:r>
    </w:p>
    <w:p w:rsidR="000B673B" w:rsidRPr="002C65CF" w:rsidRDefault="000B673B" w:rsidP="000B673B">
      <w:pPr>
        <w:autoSpaceDE w:val="0"/>
        <w:autoSpaceDN w:val="0"/>
        <w:adjustRightInd w:val="0"/>
        <w:spacing w:after="0" w:line="240" w:lineRule="auto"/>
        <w:rPr>
          <w:rFonts w:ascii="Symbol" w:hAnsi="Symbol" w:cs="Symbol"/>
          <w:color w:val="000000"/>
          <w:sz w:val="24"/>
          <w:szCs w:val="24"/>
        </w:rPr>
      </w:pPr>
    </w:p>
    <w:p w:rsidR="000B673B" w:rsidRPr="002C65CF" w:rsidRDefault="000B673B" w:rsidP="000B673B">
      <w:pPr>
        <w:autoSpaceDE w:val="0"/>
        <w:autoSpaceDN w:val="0"/>
        <w:adjustRightInd w:val="0"/>
        <w:spacing w:after="0" w:line="240" w:lineRule="auto"/>
        <w:rPr>
          <w:rFonts w:ascii="Symbol" w:hAnsi="Symbol" w:cs="Symbol"/>
          <w:color w:val="000000"/>
          <w:sz w:val="23"/>
          <w:szCs w:val="23"/>
        </w:rPr>
      </w:pPr>
      <w:r w:rsidRPr="002C65CF">
        <w:rPr>
          <w:rFonts w:ascii="Symbol" w:hAnsi="Symbol" w:cs="Symbol"/>
          <w:color w:val="000000"/>
          <w:sz w:val="23"/>
          <w:szCs w:val="23"/>
        </w:rPr>
        <w:t></w:t>
      </w:r>
      <w:r w:rsidRPr="002C65CF">
        <w:rPr>
          <w:rFonts w:ascii="Symbol" w:hAnsi="Symbol" w:cs="Symbol"/>
          <w:color w:val="000000"/>
          <w:sz w:val="23"/>
          <w:szCs w:val="23"/>
        </w:rPr>
        <w:t></w:t>
      </w:r>
      <w:r w:rsidRPr="002C65CF">
        <w:rPr>
          <w:rFonts w:ascii="Times New Roman" w:hAnsi="Times New Roman"/>
          <w:color w:val="000000"/>
          <w:sz w:val="23"/>
          <w:szCs w:val="23"/>
        </w:rPr>
        <w:t xml:space="preserve">Array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Fact Family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Inverse Operation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Factors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Product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Quotient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Divisor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Dividend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Compatible Numbers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Fraction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Numerator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Denominator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Area Model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Power of Ten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Place Value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Benchmark Fraction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Integer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Zero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w:t>
      </w:r>
      <w:proofErr w:type="gramStart"/>
      <w:r w:rsidRPr="001455BE">
        <w:rPr>
          <w:rFonts w:ascii="Times New Roman" w:hAnsi="Times New Roman"/>
          <w:color w:val="000000"/>
          <w:sz w:val="23"/>
          <w:szCs w:val="23"/>
        </w:rPr>
        <w:t>Opposite</w:t>
      </w:r>
      <w:proofErr w:type="gramEnd"/>
      <w:r w:rsidRPr="001455BE">
        <w:rPr>
          <w:rFonts w:ascii="Times New Roman" w:hAnsi="Times New Roman"/>
          <w:color w:val="000000"/>
          <w:sz w:val="23"/>
          <w:szCs w:val="23"/>
        </w:rPr>
        <w:t xml:space="preserve"> of a Number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Rational Number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Irrational Number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Approximation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Decimal Expansion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Sum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Difference </w:t>
      </w:r>
    </w:p>
    <w:p w:rsidR="000B673B" w:rsidRPr="001455BE" w:rsidRDefault="000B673B" w:rsidP="000B673B">
      <w:pPr>
        <w:autoSpaceDE w:val="0"/>
        <w:autoSpaceDN w:val="0"/>
        <w:adjustRightInd w:val="0"/>
        <w:spacing w:after="44" w:line="240" w:lineRule="auto"/>
        <w:rPr>
          <w:rFonts w:ascii="Times New Roman" w:hAnsi="Times New Roman"/>
          <w:color w:val="000000"/>
          <w:sz w:val="23"/>
          <w:szCs w:val="23"/>
        </w:rPr>
      </w:pPr>
      <w:r w:rsidRPr="001455BE">
        <w:rPr>
          <w:rFonts w:ascii="Times New Roman" w:hAnsi="Times New Roman"/>
          <w:color w:val="000000"/>
          <w:sz w:val="23"/>
          <w:szCs w:val="23"/>
        </w:rPr>
        <w:t xml:space="preserve"> Place Value </w:t>
      </w:r>
    </w:p>
    <w:p w:rsidR="000B673B" w:rsidRDefault="000B673B" w:rsidP="000B673B">
      <w:pPr>
        <w:pStyle w:val="Default"/>
        <w:rPr>
          <w:rFonts w:ascii="Times New Roman" w:hAnsi="Times New Roman"/>
          <w:sz w:val="23"/>
          <w:szCs w:val="23"/>
        </w:rPr>
      </w:pPr>
      <w:r w:rsidRPr="001455BE">
        <w:rPr>
          <w:rFonts w:ascii="Times New Roman" w:hAnsi="Times New Roman"/>
          <w:sz w:val="23"/>
          <w:szCs w:val="23"/>
        </w:rPr>
        <w:t xml:space="preserve"> </w:t>
      </w:r>
      <w:r w:rsidRPr="002C65CF">
        <w:rPr>
          <w:rFonts w:ascii="Times New Roman" w:hAnsi="Times New Roman"/>
          <w:sz w:val="23"/>
          <w:szCs w:val="23"/>
        </w:rPr>
        <w:t xml:space="preserve">Line Diagram </w:t>
      </w:r>
    </w:p>
    <w:p w:rsidR="00E809EB" w:rsidRDefault="00E809EB">
      <w:pPr>
        <w:spacing w:after="0" w:line="240" w:lineRule="auto"/>
      </w:pPr>
      <w:r>
        <w:br w:type="page"/>
      </w:r>
    </w:p>
    <w:p w:rsidR="00E809EB" w:rsidRPr="00E809EB" w:rsidRDefault="00E809EB" w:rsidP="00E809EB">
      <w:pPr>
        <w:pStyle w:val="Default"/>
        <w:jc w:val="center"/>
        <w:rPr>
          <w:rFonts w:ascii="Times New Roman" w:hAnsi="Times New Roman"/>
          <w:color w:val="FF0000"/>
          <w:sz w:val="23"/>
          <w:szCs w:val="23"/>
        </w:rPr>
      </w:pPr>
      <w:r w:rsidRPr="00E809EB">
        <w:rPr>
          <w:rFonts w:ascii="Times New Roman" w:hAnsi="Times New Roman"/>
          <w:color w:val="FF0000"/>
          <w:sz w:val="23"/>
          <w:szCs w:val="23"/>
        </w:rPr>
        <w:lastRenderedPageBreak/>
        <w:t>MODULE 2- VOCABULARY</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Equivalent expressions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Distributive property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Algebraic expression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Numeric expression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Area Model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Commutative Property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Associative Property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Identity Properties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Inverse Operations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Variable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Formula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Square Number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Square Root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Pythagorean Theorem </w:t>
      </w:r>
    </w:p>
    <w:p w:rsidR="00E809EB" w:rsidRDefault="00E809EB" w:rsidP="00E809EB">
      <w:pPr>
        <w:pStyle w:val="Default"/>
        <w:rPr>
          <w:rFonts w:ascii="Times New Roman" w:hAnsi="Times New Roman" w:cs="Times New Roman"/>
          <w:sz w:val="23"/>
          <w:szCs w:val="23"/>
        </w:rPr>
      </w:pPr>
      <w:r w:rsidRPr="00211694">
        <w:rPr>
          <w:rFonts w:ascii="Times New Roman" w:hAnsi="Times New Roman" w:cs="Times New Roman"/>
          <w:sz w:val="23"/>
          <w:szCs w:val="23"/>
        </w:rPr>
        <w:t>Hypotenuse</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Cubic Number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Cube Root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Rational Number </w:t>
      </w:r>
    </w:p>
    <w:p w:rsidR="00E809EB" w:rsidRPr="00211694" w:rsidRDefault="00E809EB" w:rsidP="00E809EB">
      <w:pPr>
        <w:autoSpaceDE w:val="0"/>
        <w:autoSpaceDN w:val="0"/>
        <w:adjustRightInd w:val="0"/>
        <w:spacing w:after="0" w:line="240" w:lineRule="auto"/>
        <w:rPr>
          <w:rFonts w:ascii="Times New Roman" w:hAnsi="Times New Roman"/>
          <w:color w:val="000000"/>
          <w:sz w:val="23"/>
          <w:szCs w:val="23"/>
        </w:rPr>
      </w:pPr>
      <w:r w:rsidRPr="00211694">
        <w:rPr>
          <w:rFonts w:ascii="Times New Roman" w:hAnsi="Times New Roman"/>
          <w:color w:val="000000"/>
          <w:sz w:val="23"/>
          <w:szCs w:val="23"/>
        </w:rPr>
        <w:t xml:space="preserve">Irrational Number </w:t>
      </w:r>
    </w:p>
    <w:p w:rsidR="00E809EB" w:rsidRDefault="00E809EB" w:rsidP="00E809EB">
      <w:pPr>
        <w:pStyle w:val="Default"/>
        <w:rPr>
          <w:rFonts w:ascii="Times New Roman" w:hAnsi="Times New Roman"/>
          <w:sz w:val="23"/>
          <w:szCs w:val="23"/>
        </w:rPr>
      </w:pPr>
      <w:r w:rsidRPr="00211694">
        <w:rPr>
          <w:rFonts w:ascii="Times New Roman" w:hAnsi="Times New Roman" w:cs="Times New Roman"/>
          <w:sz w:val="23"/>
          <w:szCs w:val="23"/>
        </w:rPr>
        <w:t>Exponent</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E8" w:rsidRDefault="006D05E8" w:rsidP="0039321F">
      <w:pPr>
        <w:spacing w:after="0" w:line="240" w:lineRule="auto"/>
      </w:pPr>
      <w:r>
        <w:separator/>
      </w:r>
    </w:p>
  </w:endnote>
  <w:endnote w:type="continuationSeparator" w:id="0">
    <w:p w:rsidR="006D05E8" w:rsidRDefault="006D05E8"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E8" w:rsidRDefault="006D05E8" w:rsidP="0039321F">
      <w:pPr>
        <w:spacing w:after="0" w:line="240" w:lineRule="auto"/>
      </w:pPr>
      <w:r>
        <w:separator/>
      </w:r>
    </w:p>
  </w:footnote>
  <w:footnote w:type="continuationSeparator" w:id="0">
    <w:p w:rsidR="006D05E8" w:rsidRDefault="006D05E8"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007B00"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0039321F" w:rsidRPr="009E2732">
      <w:rPr>
        <w:rFonts w:ascii="Cambria" w:eastAsia="Times New Roman" w:hAnsi="Cambria"/>
        <w:sz w:val="32"/>
        <w:szCs w:val="32"/>
      </w:rPr>
      <w:t xml:space="preserv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15FFF"/>
    <w:multiLevelType w:val="hybridMultilevel"/>
    <w:tmpl w:val="C6B8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2"/>
  </w:num>
  <w:num w:numId="6">
    <w:abstractNumId w:val="6"/>
  </w:num>
  <w:num w:numId="7">
    <w:abstractNumId w:val="3"/>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7B00"/>
    <w:rsid w:val="00014664"/>
    <w:rsid w:val="0004619E"/>
    <w:rsid w:val="00056938"/>
    <w:rsid w:val="0007650B"/>
    <w:rsid w:val="000A3F66"/>
    <w:rsid w:val="000A6715"/>
    <w:rsid w:val="000B673B"/>
    <w:rsid w:val="001057B1"/>
    <w:rsid w:val="00160378"/>
    <w:rsid w:val="00171F9E"/>
    <w:rsid w:val="00195077"/>
    <w:rsid w:val="001C5DF8"/>
    <w:rsid w:val="001D14C8"/>
    <w:rsid w:val="00280196"/>
    <w:rsid w:val="00284E61"/>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E7687"/>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6D05E8"/>
    <w:rsid w:val="007134A8"/>
    <w:rsid w:val="00713562"/>
    <w:rsid w:val="00715723"/>
    <w:rsid w:val="00723CD2"/>
    <w:rsid w:val="00737222"/>
    <w:rsid w:val="00743CD0"/>
    <w:rsid w:val="00771D10"/>
    <w:rsid w:val="0079406C"/>
    <w:rsid w:val="00805138"/>
    <w:rsid w:val="008565C6"/>
    <w:rsid w:val="00856F1D"/>
    <w:rsid w:val="00877CEE"/>
    <w:rsid w:val="008823B9"/>
    <w:rsid w:val="008844C7"/>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930AF"/>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127F"/>
    <w:rsid w:val="00E07B3A"/>
    <w:rsid w:val="00E54E35"/>
    <w:rsid w:val="00E809EB"/>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B673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B67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2016-02-08T04:56:00Z</dcterms:created>
  <dcterms:modified xsi:type="dcterms:W3CDTF">2016-02-08T04:56:00Z</dcterms:modified>
</cp:coreProperties>
</file>